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512" w:rsidRDefault="00CC7512" w:rsidP="00521E24">
      <w:pPr>
        <w:spacing w:after="0" w:line="240" w:lineRule="auto"/>
        <w:jc w:val="center"/>
        <w:rPr>
          <w:rFonts w:ascii="Times New Roman" w:eastAsia="Times New Roman" w:hAnsi="Times New Roman" w:cs="Times New Roman"/>
          <w:b/>
          <w:bCs/>
          <w:sz w:val="28"/>
          <w:szCs w:val="28"/>
        </w:rPr>
      </w:pPr>
    </w:p>
    <w:p w:rsidR="00EE11FF" w:rsidRDefault="00EE11FF">
      <w:pPr>
        <w:ind w:firstLine="709"/>
        <w:jc w:val="both"/>
        <w:rPr>
          <w:rFonts w:ascii="Times New Roman" w:eastAsia="Times New Roman" w:hAnsi="Times New Roman" w:cs="Times New Roman"/>
        </w:rPr>
      </w:pPr>
    </w:p>
    <w:p w:rsidR="002E74B2" w:rsidRDefault="002E74B2" w:rsidP="002E74B2">
      <w:pPr>
        <w:spacing w:before="240" w:line="240" w:lineRule="auto"/>
        <w:jc w:val="center"/>
        <w:rPr>
          <w:rFonts w:ascii="Times New Roman" w:hAnsi="Times New Roman"/>
          <w:b/>
          <w:sz w:val="36"/>
          <w:szCs w:val="36"/>
        </w:rPr>
      </w:pPr>
      <w:bookmarkStart w:id="0"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r>
      <w:proofErr w:type="gramStart"/>
      <w:r>
        <w:rPr>
          <w:rFonts w:ascii="Times New Roman" w:hAnsi="Times New Roman"/>
          <w:b/>
          <w:sz w:val="36"/>
          <w:szCs w:val="36"/>
        </w:rPr>
        <w:t>обучающихся</w:t>
      </w:r>
      <w:proofErr w:type="gramEnd"/>
      <w:r>
        <w:rPr>
          <w:rFonts w:ascii="Times New Roman" w:hAnsi="Times New Roman"/>
          <w:b/>
          <w:sz w:val="36"/>
          <w:szCs w:val="36"/>
        </w:rPr>
        <w:t xml:space="preserve"> с умственной отсталостью </w:t>
      </w:r>
      <w:r>
        <w:rPr>
          <w:rFonts w:ascii="Times New Roman" w:hAnsi="Times New Roman"/>
          <w:b/>
          <w:sz w:val="36"/>
          <w:szCs w:val="36"/>
        </w:rPr>
        <w:br/>
        <w:t>(интеллектуальными нарушениями)</w:t>
      </w:r>
    </w:p>
    <w:p w:rsidR="002E74B2" w:rsidRDefault="002E74B2" w:rsidP="002E74B2">
      <w:pPr>
        <w:spacing w:before="240" w:line="360" w:lineRule="auto"/>
        <w:jc w:val="center"/>
        <w:rPr>
          <w:rFonts w:ascii="Times New Roman" w:hAnsi="Times New Roman"/>
          <w:b/>
          <w:sz w:val="32"/>
          <w:szCs w:val="32"/>
        </w:rPr>
      </w:pPr>
      <w:r>
        <w:rPr>
          <w:rFonts w:ascii="Times New Roman" w:hAnsi="Times New Roman"/>
          <w:b/>
          <w:sz w:val="32"/>
          <w:szCs w:val="32"/>
        </w:rPr>
        <w:t>вариант 1</w:t>
      </w:r>
    </w:p>
    <w:p w:rsidR="002E74B2" w:rsidRDefault="002E74B2" w:rsidP="002E74B2">
      <w:pPr>
        <w:spacing w:before="240" w:line="360" w:lineRule="auto"/>
        <w:jc w:val="center"/>
        <w:rPr>
          <w:rFonts w:ascii="Times New Roman" w:hAnsi="Times New Roman"/>
          <w:b/>
          <w:sz w:val="36"/>
          <w:szCs w:val="36"/>
        </w:rPr>
      </w:pPr>
      <w:r>
        <w:rPr>
          <w:rFonts w:ascii="Times New Roman" w:hAnsi="Times New Roman"/>
          <w:b/>
          <w:sz w:val="36"/>
          <w:szCs w:val="36"/>
        </w:rPr>
        <w:t xml:space="preserve"> «Русский язык»</w:t>
      </w:r>
    </w:p>
    <w:p w:rsidR="002E74B2" w:rsidRDefault="002E74B2" w:rsidP="002E74B2">
      <w:pPr>
        <w:spacing w:before="240" w:line="360" w:lineRule="auto"/>
        <w:jc w:val="center"/>
        <w:rPr>
          <w:rFonts w:ascii="Times New Roman" w:hAnsi="Times New Roman"/>
          <w:b/>
          <w:sz w:val="36"/>
          <w:szCs w:val="36"/>
        </w:rPr>
      </w:pPr>
      <w:r>
        <w:rPr>
          <w:rFonts w:ascii="Times New Roman" w:hAnsi="Times New Roman"/>
          <w:b/>
          <w:sz w:val="36"/>
          <w:szCs w:val="36"/>
        </w:rPr>
        <w:t>(для 3 класса)</w:t>
      </w:r>
      <w:bookmarkEnd w:id="0"/>
    </w:p>
    <w:p w:rsidR="00EE11FF" w:rsidRDefault="00EE11FF">
      <w:pPr>
        <w:ind w:firstLine="709"/>
        <w:jc w:val="both"/>
        <w:rPr>
          <w:rFonts w:ascii="Times New Roman" w:eastAsia="Times New Roman" w:hAnsi="Times New Roman" w:cs="Times New Roman"/>
          <w:sz w:val="36"/>
          <w:szCs w:val="36"/>
        </w:rPr>
      </w:pPr>
    </w:p>
    <w:p w:rsidR="00EE11FF" w:rsidRDefault="00EE11FF">
      <w:pPr>
        <w:ind w:firstLine="709"/>
        <w:jc w:val="both"/>
        <w:rPr>
          <w:rFonts w:ascii="Times New Roman" w:eastAsia="Times New Roman" w:hAnsi="Times New Roman" w:cs="Times New Roman"/>
          <w:sz w:val="28"/>
          <w:szCs w:val="28"/>
        </w:rPr>
      </w:pPr>
    </w:p>
    <w:p w:rsidR="00EE11FF" w:rsidRDefault="00EE11FF">
      <w:pPr>
        <w:ind w:firstLine="709"/>
        <w:jc w:val="both"/>
        <w:rPr>
          <w:rFonts w:ascii="Times New Roman" w:eastAsia="Times New Roman" w:hAnsi="Times New Roman" w:cs="Times New Roman"/>
          <w:sz w:val="28"/>
          <w:szCs w:val="28"/>
        </w:rPr>
      </w:pPr>
    </w:p>
    <w:p w:rsidR="00EE11FF" w:rsidRDefault="00EE11FF">
      <w:pPr>
        <w:ind w:firstLine="709"/>
        <w:jc w:val="both"/>
        <w:rPr>
          <w:rFonts w:ascii="Times New Roman" w:eastAsia="Times New Roman" w:hAnsi="Times New Roman" w:cs="Times New Roman"/>
          <w:sz w:val="28"/>
          <w:szCs w:val="28"/>
        </w:rPr>
      </w:pPr>
    </w:p>
    <w:p w:rsidR="00EE11FF" w:rsidRDefault="00EE11FF">
      <w:pPr>
        <w:ind w:firstLine="709"/>
        <w:jc w:val="both"/>
        <w:rPr>
          <w:rFonts w:ascii="Times New Roman" w:eastAsia="Times New Roman" w:hAnsi="Times New Roman" w:cs="Times New Roman"/>
          <w:sz w:val="28"/>
          <w:szCs w:val="28"/>
        </w:rPr>
      </w:pPr>
    </w:p>
    <w:p w:rsidR="002E74B2" w:rsidRDefault="002E74B2">
      <w:pPr>
        <w:ind w:firstLine="709"/>
        <w:jc w:val="both"/>
        <w:rPr>
          <w:rFonts w:ascii="Times New Roman" w:eastAsia="Times New Roman" w:hAnsi="Times New Roman" w:cs="Times New Roman"/>
          <w:sz w:val="28"/>
          <w:szCs w:val="28"/>
        </w:rPr>
      </w:pPr>
    </w:p>
    <w:p w:rsidR="00EE11FF" w:rsidRDefault="00EE11FF">
      <w:pPr>
        <w:jc w:val="both"/>
        <w:rPr>
          <w:rFonts w:ascii="Times New Roman" w:eastAsia="Times New Roman" w:hAnsi="Times New Roman" w:cs="Times New Roman"/>
          <w:sz w:val="28"/>
          <w:szCs w:val="28"/>
        </w:rPr>
      </w:pPr>
    </w:p>
    <w:p w:rsidR="00EE11FF" w:rsidRDefault="00EE11FF">
      <w:pPr>
        <w:jc w:val="center"/>
        <w:rPr>
          <w:rFonts w:ascii="Times New Roman" w:eastAsia="Times New Roman" w:hAnsi="Times New Roman" w:cs="Times New Roman"/>
          <w:sz w:val="28"/>
          <w:szCs w:val="28"/>
        </w:rPr>
      </w:pPr>
    </w:p>
    <w:sdt>
      <w:sdtPr>
        <w:rPr>
          <w:rFonts w:ascii="Calibri" w:eastAsia="Calibri" w:hAnsi="Calibri" w:cs="Calibri"/>
          <w:color w:val="auto"/>
          <w:sz w:val="22"/>
          <w:szCs w:val="22"/>
        </w:rPr>
        <w:id w:val="879212121"/>
      </w:sdtPr>
      <w:sdtEndPr>
        <w:rPr>
          <w:b/>
          <w:bCs/>
        </w:rPr>
      </w:sdtEndPr>
      <w:sdtContent>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1B78BB" w:rsidRDefault="001B78BB" w:rsidP="002E74B2">
          <w:pPr>
            <w:pStyle w:val="ae"/>
            <w:jc w:val="center"/>
            <w:rPr>
              <w:rFonts w:ascii="Calibri" w:eastAsia="Calibri" w:hAnsi="Calibri" w:cs="Calibri"/>
              <w:color w:val="auto"/>
              <w:sz w:val="22"/>
              <w:szCs w:val="22"/>
            </w:rPr>
          </w:pPr>
        </w:p>
        <w:p w:rsidR="002E74B2" w:rsidRPr="002E74B2" w:rsidRDefault="002E74B2" w:rsidP="002E74B2">
          <w:pPr>
            <w:pStyle w:val="ae"/>
            <w:jc w:val="center"/>
            <w:rPr>
              <w:rFonts w:ascii="Times New Roman" w:hAnsi="Times New Roman" w:cs="Times New Roman"/>
              <w:b/>
              <w:bCs/>
              <w:color w:val="auto"/>
              <w:sz w:val="28"/>
              <w:szCs w:val="28"/>
            </w:rPr>
          </w:pPr>
          <w:r w:rsidRPr="002E74B2">
            <w:rPr>
              <w:rFonts w:ascii="Times New Roman" w:hAnsi="Times New Roman" w:cs="Times New Roman"/>
              <w:b/>
              <w:bCs/>
              <w:color w:val="auto"/>
              <w:sz w:val="28"/>
              <w:szCs w:val="28"/>
            </w:rPr>
            <w:t>ОГЛАВЛЕНИЕ</w:t>
          </w:r>
        </w:p>
        <w:p w:rsidR="002E74B2" w:rsidRPr="002E74B2" w:rsidRDefault="002E74B2" w:rsidP="002E74B2"/>
        <w:p w:rsidR="002E74B2" w:rsidRPr="002E74B2" w:rsidRDefault="00770A9C" w:rsidP="002E74B2">
          <w:pPr>
            <w:pStyle w:val="11"/>
            <w:spacing w:line="360" w:lineRule="auto"/>
            <w:rPr>
              <w:rFonts w:ascii="Times New Roman" w:eastAsiaTheme="minorEastAsia" w:hAnsi="Times New Roman" w:cs="Times New Roman"/>
              <w:noProof/>
              <w:kern w:val="2"/>
              <w:sz w:val="28"/>
              <w:szCs w:val="28"/>
            </w:rPr>
          </w:pPr>
          <w:r w:rsidRPr="00770A9C">
            <w:fldChar w:fldCharType="begin"/>
          </w:r>
          <w:r w:rsidR="002E74B2">
            <w:instrText xml:space="preserve"> TOC \o "1-3" \h \z \u </w:instrText>
          </w:r>
          <w:r w:rsidRPr="00770A9C">
            <w:fldChar w:fldCharType="separate"/>
          </w:r>
          <w:hyperlink w:anchor="_Toc144118548" w:history="1">
            <w:r w:rsidR="002E74B2" w:rsidRPr="002E74B2">
              <w:rPr>
                <w:rStyle w:val="aa"/>
                <w:rFonts w:ascii="Times New Roman" w:eastAsia="Times New Roman" w:hAnsi="Times New Roman" w:cs="Times New Roman"/>
                <w:noProof/>
                <w:color w:val="auto"/>
                <w:sz w:val="28"/>
                <w:szCs w:val="28"/>
              </w:rPr>
              <w:t>I.</w:t>
            </w:r>
            <w:r w:rsidR="002E74B2" w:rsidRPr="002E74B2">
              <w:rPr>
                <w:rFonts w:ascii="Times New Roman" w:eastAsiaTheme="minorEastAsia" w:hAnsi="Times New Roman" w:cs="Times New Roman"/>
                <w:noProof/>
                <w:kern w:val="2"/>
                <w:sz w:val="28"/>
                <w:szCs w:val="28"/>
              </w:rPr>
              <w:tab/>
            </w:r>
            <w:r w:rsidR="002E74B2" w:rsidRPr="002E74B2">
              <w:rPr>
                <w:rStyle w:val="aa"/>
                <w:rFonts w:ascii="Times New Roman" w:eastAsia="Times New Roman" w:hAnsi="Times New Roman" w:cs="Times New Roman"/>
                <w:noProof/>
                <w:color w:val="auto"/>
                <w:sz w:val="28"/>
                <w:szCs w:val="28"/>
              </w:rPr>
              <w:t>ПОЯСНИТЕЛЬНАЯ ЗАПИСКА</w:t>
            </w:r>
            <w:r w:rsidR="002E74B2" w:rsidRPr="002E74B2">
              <w:rPr>
                <w:rFonts w:ascii="Times New Roman" w:hAnsi="Times New Roman" w:cs="Times New Roman"/>
                <w:noProof/>
                <w:webHidden/>
                <w:sz w:val="28"/>
                <w:szCs w:val="28"/>
              </w:rPr>
              <w:tab/>
            </w:r>
            <w:r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_Toc144118548 \h </w:instrText>
            </w:r>
            <w:r w:rsidRPr="002E74B2">
              <w:rPr>
                <w:rFonts w:ascii="Times New Roman" w:hAnsi="Times New Roman" w:cs="Times New Roman"/>
                <w:noProof/>
                <w:webHidden/>
                <w:sz w:val="28"/>
                <w:szCs w:val="28"/>
              </w:rPr>
            </w:r>
            <w:r w:rsidRPr="002E74B2">
              <w:rPr>
                <w:rFonts w:ascii="Times New Roman" w:hAnsi="Times New Roman" w:cs="Times New Roman"/>
                <w:noProof/>
                <w:webHidden/>
                <w:sz w:val="28"/>
                <w:szCs w:val="28"/>
              </w:rPr>
              <w:fldChar w:fldCharType="separate"/>
            </w:r>
            <w:r w:rsidR="00753F2C">
              <w:rPr>
                <w:rFonts w:ascii="Times New Roman" w:hAnsi="Times New Roman" w:cs="Times New Roman"/>
                <w:noProof/>
                <w:webHidden/>
                <w:sz w:val="28"/>
                <w:szCs w:val="28"/>
              </w:rPr>
              <w:t>3</w:t>
            </w:r>
            <w:r w:rsidRPr="002E74B2">
              <w:rPr>
                <w:rFonts w:ascii="Times New Roman" w:hAnsi="Times New Roman" w:cs="Times New Roman"/>
                <w:noProof/>
                <w:webHidden/>
                <w:sz w:val="28"/>
                <w:szCs w:val="28"/>
              </w:rPr>
              <w:fldChar w:fldCharType="end"/>
            </w:r>
          </w:hyperlink>
        </w:p>
        <w:p w:rsidR="002E74B2" w:rsidRPr="002E74B2" w:rsidRDefault="00770A9C" w:rsidP="002E74B2">
          <w:pPr>
            <w:pStyle w:val="11"/>
            <w:spacing w:line="360" w:lineRule="auto"/>
            <w:rPr>
              <w:rFonts w:ascii="Times New Roman" w:eastAsiaTheme="minorEastAsia" w:hAnsi="Times New Roman" w:cs="Times New Roman"/>
              <w:noProof/>
              <w:kern w:val="2"/>
              <w:sz w:val="28"/>
              <w:szCs w:val="28"/>
            </w:rPr>
          </w:pPr>
          <w:hyperlink w:anchor="_Toc144118549" w:history="1">
            <w:r w:rsidR="002E74B2" w:rsidRPr="002E74B2">
              <w:rPr>
                <w:rStyle w:val="aa"/>
                <w:rFonts w:ascii="Times New Roman" w:eastAsia="Times New Roman" w:hAnsi="Times New Roman" w:cs="Times New Roman"/>
                <w:noProof/>
                <w:color w:val="auto"/>
                <w:sz w:val="28"/>
                <w:szCs w:val="28"/>
              </w:rPr>
              <w:t>II.</w:t>
            </w:r>
            <w:r w:rsidR="002E74B2" w:rsidRPr="002E74B2">
              <w:rPr>
                <w:rFonts w:ascii="Times New Roman" w:eastAsiaTheme="minorEastAsia" w:hAnsi="Times New Roman" w:cs="Times New Roman"/>
                <w:noProof/>
                <w:kern w:val="2"/>
                <w:sz w:val="28"/>
                <w:szCs w:val="28"/>
              </w:rPr>
              <w:tab/>
            </w:r>
            <w:r w:rsidR="002E74B2" w:rsidRPr="002E74B2">
              <w:rPr>
                <w:rStyle w:val="aa"/>
                <w:rFonts w:ascii="Times New Roman" w:eastAsia="Times New Roman" w:hAnsi="Times New Roman" w:cs="Times New Roman"/>
                <w:noProof/>
                <w:color w:val="auto"/>
                <w:sz w:val="28"/>
                <w:szCs w:val="28"/>
              </w:rPr>
              <w:t>СОДЕРЖАНИЕ ОБУЧЕНИЯ</w:t>
            </w:r>
            <w:r w:rsidR="002E74B2" w:rsidRPr="002E74B2">
              <w:rPr>
                <w:rFonts w:ascii="Times New Roman" w:hAnsi="Times New Roman" w:cs="Times New Roman"/>
                <w:noProof/>
                <w:webHidden/>
                <w:sz w:val="28"/>
                <w:szCs w:val="28"/>
              </w:rPr>
              <w:tab/>
            </w:r>
            <w:r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_Toc144118549 \h </w:instrText>
            </w:r>
            <w:r w:rsidRPr="002E74B2">
              <w:rPr>
                <w:rFonts w:ascii="Times New Roman" w:hAnsi="Times New Roman" w:cs="Times New Roman"/>
                <w:noProof/>
                <w:webHidden/>
                <w:sz w:val="28"/>
                <w:szCs w:val="28"/>
              </w:rPr>
            </w:r>
            <w:r w:rsidRPr="002E74B2">
              <w:rPr>
                <w:rFonts w:ascii="Times New Roman" w:hAnsi="Times New Roman" w:cs="Times New Roman"/>
                <w:noProof/>
                <w:webHidden/>
                <w:sz w:val="28"/>
                <w:szCs w:val="28"/>
              </w:rPr>
              <w:fldChar w:fldCharType="separate"/>
            </w:r>
            <w:r w:rsidR="00753F2C">
              <w:rPr>
                <w:rFonts w:ascii="Times New Roman" w:hAnsi="Times New Roman" w:cs="Times New Roman"/>
                <w:noProof/>
                <w:webHidden/>
                <w:sz w:val="28"/>
                <w:szCs w:val="28"/>
              </w:rPr>
              <w:t>5</w:t>
            </w:r>
            <w:r w:rsidRPr="002E74B2">
              <w:rPr>
                <w:rFonts w:ascii="Times New Roman" w:hAnsi="Times New Roman" w:cs="Times New Roman"/>
                <w:noProof/>
                <w:webHidden/>
                <w:sz w:val="28"/>
                <w:szCs w:val="28"/>
              </w:rPr>
              <w:fldChar w:fldCharType="end"/>
            </w:r>
          </w:hyperlink>
        </w:p>
        <w:p w:rsidR="002E74B2" w:rsidRPr="002E74B2" w:rsidRDefault="00770A9C" w:rsidP="002E74B2">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18550" w:history="1">
            <w:r w:rsidR="002E74B2" w:rsidRPr="002E74B2">
              <w:rPr>
                <w:rStyle w:val="aa"/>
                <w:rFonts w:ascii="Times New Roman" w:hAnsi="Times New Roman" w:cs="Times New Roman"/>
                <w:noProof/>
                <w:color w:val="auto"/>
                <w:sz w:val="28"/>
                <w:szCs w:val="28"/>
              </w:rPr>
              <w:t>III.</w:t>
            </w:r>
            <w:r w:rsidR="002E74B2" w:rsidRPr="002E74B2">
              <w:rPr>
                <w:rFonts w:ascii="Times New Roman" w:eastAsiaTheme="minorEastAsia" w:hAnsi="Times New Roman" w:cs="Times New Roman"/>
                <w:noProof/>
                <w:kern w:val="2"/>
                <w:sz w:val="28"/>
                <w:szCs w:val="28"/>
              </w:rPr>
              <w:tab/>
            </w:r>
            <w:r w:rsidR="002E74B2" w:rsidRPr="002E74B2">
              <w:rPr>
                <w:rStyle w:val="aa"/>
                <w:rFonts w:ascii="Times New Roman" w:hAnsi="Times New Roman" w:cs="Times New Roman"/>
                <w:noProof/>
                <w:color w:val="auto"/>
                <w:sz w:val="28"/>
                <w:szCs w:val="28"/>
              </w:rPr>
              <w:t>ПЛАНИРУЕМЫЕ РЕЗУЛЬТАТЫ</w:t>
            </w:r>
            <w:r w:rsidR="002E74B2" w:rsidRPr="002E74B2">
              <w:rPr>
                <w:rFonts w:ascii="Times New Roman" w:hAnsi="Times New Roman" w:cs="Times New Roman"/>
                <w:noProof/>
                <w:webHidden/>
                <w:sz w:val="28"/>
                <w:szCs w:val="28"/>
              </w:rPr>
              <w:tab/>
            </w:r>
            <w:r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_Toc144118550 \h </w:instrText>
            </w:r>
            <w:r w:rsidRPr="002E74B2">
              <w:rPr>
                <w:rFonts w:ascii="Times New Roman" w:hAnsi="Times New Roman" w:cs="Times New Roman"/>
                <w:noProof/>
                <w:webHidden/>
                <w:sz w:val="28"/>
                <w:szCs w:val="28"/>
              </w:rPr>
            </w:r>
            <w:r w:rsidRPr="002E74B2">
              <w:rPr>
                <w:rFonts w:ascii="Times New Roman" w:hAnsi="Times New Roman" w:cs="Times New Roman"/>
                <w:noProof/>
                <w:webHidden/>
                <w:sz w:val="28"/>
                <w:szCs w:val="28"/>
              </w:rPr>
              <w:fldChar w:fldCharType="separate"/>
            </w:r>
            <w:r w:rsidR="00753F2C">
              <w:rPr>
                <w:rFonts w:ascii="Times New Roman" w:hAnsi="Times New Roman" w:cs="Times New Roman"/>
                <w:noProof/>
                <w:webHidden/>
                <w:sz w:val="28"/>
                <w:szCs w:val="28"/>
              </w:rPr>
              <w:t>7</w:t>
            </w:r>
            <w:r w:rsidRPr="002E74B2">
              <w:rPr>
                <w:rFonts w:ascii="Times New Roman" w:hAnsi="Times New Roman" w:cs="Times New Roman"/>
                <w:noProof/>
                <w:webHidden/>
                <w:sz w:val="28"/>
                <w:szCs w:val="28"/>
              </w:rPr>
              <w:fldChar w:fldCharType="end"/>
            </w:r>
          </w:hyperlink>
        </w:p>
        <w:p w:rsidR="002E74B2" w:rsidRPr="002E74B2" w:rsidRDefault="00770A9C" w:rsidP="002E74B2">
          <w:pPr>
            <w:pStyle w:val="11"/>
            <w:spacing w:line="360" w:lineRule="auto"/>
            <w:rPr>
              <w:rFonts w:ascii="Times New Roman" w:eastAsiaTheme="minorEastAsia" w:hAnsi="Times New Roman" w:cs="Times New Roman"/>
              <w:noProof/>
              <w:kern w:val="2"/>
              <w:sz w:val="28"/>
              <w:szCs w:val="28"/>
            </w:rPr>
          </w:pPr>
          <w:hyperlink w:anchor="_Toc144118551" w:history="1">
            <w:r w:rsidR="002E74B2" w:rsidRPr="002E74B2">
              <w:rPr>
                <w:rStyle w:val="aa"/>
                <w:rFonts w:ascii="Times New Roman" w:eastAsia="Times New Roman" w:hAnsi="Times New Roman" w:cs="Times New Roman"/>
                <w:noProof/>
                <w:color w:val="auto"/>
                <w:sz w:val="28"/>
                <w:szCs w:val="28"/>
              </w:rPr>
              <w:t>IV.</w:t>
            </w:r>
            <w:r w:rsidR="002E74B2" w:rsidRPr="002E74B2">
              <w:rPr>
                <w:rFonts w:ascii="Times New Roman" w:eastAsiaTheme="minorEastAsia" w:hAnsi="Times New Roman" w:cs="Times New Roman"/>
                <w:noProof/>
                <w:kern w:val="2"/>
                <w:sz w:val="28"/>
                <w:szCs w:val="28"/>
              </w:rPr>
              <w:tab/>
            </w:r>
            <w:r w:rsidR="002E74B2" w:rsidRPr="002E74B2">
              <w:rPr>
                <w:rStyle w:val="aa"/>
                <w:rFonts w:ascii="Times New Roman" w:eastAsia="Times New Roman" w:hAnsi="Times New Roman" w:cs="Times New Roman"/>
                <w:noProof/>
                <w:color w:val="auto"/>
                <w:sz w:val="28"/>
                <w:szCs w:val="28"/>
              </w:rPr>
              <w:t>ТЕМАТИЧЕСКОЕ ПЛАНИРОВАНИЕ</w:t>
            </w:r>
            <w:r w:rsidR="002E74B2" w:rsidRPr="002E74B2">
              <w:rPr>
                <w:rFonts w:ascii="Times New Roman" w:hAnsi="Times New Roman" w:cs="Times New Roman"/>
                <w:noProof/>
                <w:webHidden/>
                <w:sz w:val="28"/>
                <w:szCs w:val="28"/>
              </w:rPr>
              <w:tab/>
            </w:r>
            <w:r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_Toc144118551 \h </w:instrText>
            </w:r>
            <w:r w:rsidRPr="002E74B2">
              <w:rPr>
                <w:rFonts w:ascii="Times New Roman" w:hAnsi="Times New Roman" w:cs="Times New Roman"/>
                <w:noProof/>
                <w:webHidden/>
                <w:sz w:val="28"/>
                <w:szCs w:val="28"/>
              </w:rPr>
            </w:r>
            <w:r w:rsidRPr="002E74B2">
              <w:rPr>
                <w:rFonts w:ascii="Times New Roman" w:hAnsi="Times New Roman" w:cs="Times New Roman"/>
                <w:noProof/>
                <w:webHidden/>
                <w:sz w:val="28"/>
                <w:szCs w:val="28"/>
              </w:rPr>
              <w:fldChar w:fldCharType="separate"/>
            </w:r>
            <w:r w:rsidR="00753F2C">
              <w:rPr>
                <w:rFonts w:ascii="Times New Roman" w:hAnsi="Times New Roman" w:cs="Times New Roman"/>
                <w:noProof/>
                <w:webHidden/>
                <w:sz w:val="28"/>
                <w:szCs w:val="28"/>
              </w:rPr>
              <w:t>11</w:t>
            </w:r>
            <w:r w:rsidRPr="002E74B2">
              <w:rPr>
                <w:rFonts w:ascii="Times New Roman" w:hAnsi="Times New Roman" w:cs="Times New Roman"/>
                <w:noProof/>
                <w:webHidden/>
                <w:sz w:val="28"/>
                <w:szCs w:val="28"/>
              </w:rPr>
              <w:fldChar w:fldCharType="end"/>
            </w:r>
          </w:hyperlink>
        </w:p>
        <w:p w:rsidR="002E74B2" w:rsidRDefault="00770A9C">
          <w:r>
            <w:rPr>
              <w:b/>
              <w:bCs/>
            </w:rPr>
            <w:fldChar w:fldCharType="end"/>
          </w:r>
        </w:p>
      </w:sdtContent>
    </w:sdt>
    <w:p w:rsidR="00EE11FF" w:rsidRDefault="00EE11FF"/>
    <w:p w:rsidR="00EE11FF" w:rsidRDefault="00EE11FF"/>
    <w:p w:rsidR="00EE11FF" w:rsidRDefault="00521E24">
      <w:pPr>
        <w:ind w:firstLine="426"/>
        <w:jc w:val="both"/>
        <w:rPr>
          <w:rFonts w:ascii="Times New Roman" w:eastAsia="Times New Roman" w:hAnsi="Times New Roman" w:cs="Times New Roman"/>
          <w:sz w:val="24"/>
          <w:szCs w:val="24"/>
        </w:rPr>
      </w:pPr>
      <w:r>
        <w:br w:type="page"/>
      </w:r>
    </w:p>
    <w:p w:rsidR="00EE11FF" w:rsidRPr="004114AB" w:rsidRDefault="00521E24" w:rsidP="00EF16CF">
      <w:pPr>
        <w:pStyle w:val="1"/>
        <w:numPr>
          <w:ilvl w:val="0"/>
          <w:numId w:val="9"/>
        </w:numPr>
        <w:spacing w:before="0" w:after="240"/>
        <w:jc w:val="center"/>
        <w:rPr>
          <w:rFonts w:ascii="Times New Roman" w:eastAsia="Times New Roman" w:hAnsi="Times New Roman" w:cs="Times New Roman"/>
          <w:color w:val="000000"/>
          <w:sz w:val="24"/>
          <w:szCs w:val="24"/>
        </w:rPr>
      </w:pPr>
      <w:bookmarkStart w:id="1" w:name="_Toc144118548"/>
      <w:r w:rsidRPr="004114AB">
        <w:rPr>
          <w:rFonts w:ascii="Times New Roman" w:eastAsia="Times New Roman" w:hAnsi="Times New Roman" w:cs="Times New Roman"/>
          <w:color w:val="000000"/>
          <w:sz w:val="24"/>
          <w:szCs w:val="24"/>
        </w:rPr>
        <w:lastRenderedPageBreak/>
        <w:t>ПОЯСНИТЕЛЬНАЯ ЗАПИСКА</w:t>
      </w:r>
      <w:bookmarkEnd w:id="1"/>
    </w:p>
    <w:p w:rsidR="004114AB" w:rsidRPr="004114AB" w:rsidRDefault="004114AB" w:rsidP="004114AB">
      <w:pPr>
        <w:widowControl w:val="0"/>
        <w:spacing w:line="360" w:lineRule="auto"/>
        <w:jc w:val="both"/>
        <w:rPr>
          <w:rFonts w:ascii="Times New Roman" w:hAnsi="Times New Roman" w:cs="Times New Roman"/>
        </w:rPr>
      </w:pPr>
      <w:r w:rsidRPr="004114AB">
        <w:rPr>
          <w:rFonts w:ascii="Times New Roman" w:hAnsi="Times New Roman" w:cs="Times New Roman"/>
        </w:rPr>
        <w:t xml:space="preserve">                         </w:t>
      </w:r>
      <w:r w:rsidR="00521E24" w:rsidRPr="004114AB">
        <w:rPr>
          <w:rFonts w:ascii="Times New Roman" w:hAnsi="Times New Roman" w:cs="Times New Roman"/>
        </w:rPr>
        <w:t>Рабочая программа по учебному предмету «Русский язык» составлена на основе</w:t>
      </w:r>
      <w:r w:rsidRPr="004114AB">
        <w:rPr>
          <w:rFonts w:ascii="Times New Roman" w:hAnsi="Times New Roman" w:cs="Times New Roman"/>
        </w:rPr>
        <w:t>:</w:t>
      </w:r>
      <w:r w:rsidR="00521E24" w:rsidRPr="004114AB">
        <w:rPr>
          <w:rFonts w:ascii="Times New Roman" w:hAnsi="Times New Roman" w:cs="Times New Roman"/>
        </w:rPr>
        <w:t xml:space="preserve"> </w:t>
      </w:r>
    </w:p>
    <w:p w:rsidR="004114AB" w:rsidRPr="004114AB" w:rsidRDefault="004114AB" w:rsidP="004114AB">
      <w:pPr>
        <w:pStyle w:val="a7"/>
        <w:widowControl w:val="0"/>
        <w:numPr>
          <w:ilvl w:val="0"/>
          <w:numId w:val="24"/>
        </w:numPr>
        <w:spacing w:line="360" w:lineRule="auto"/>
        <w:jc w:val="both"/>
        <w:rPr>
          <w:sz w:val="22"/>
          <w:szCs w:val="22"/>
        </w:rPr>
      </w:pPr>
      <w:r w:rsidRPr="004114AB">
        <w:rPr>
          <w:sz w:val="22"/>
          <w:szCs w:val="22"/>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ФАОПП УО (вариант 1), утверждена приказом Министерства просвещения России от 24.11.2022г. №1026 (</w:t>
      </w:r>
      <w:hyperlink r:id="rId9" w:history="1">
        <w:r w:rsidRPr="004114AB">
          <w:rPr>
            <w:rStyle w:val="aa"/>
            <w:sz w:val="22"/>
            <w:szCs w:val="22"/>
            <w:lang w:val="en-US"/>
          </w:rPr>
          <w:t>https</w:t>
        </w:r>
        <w:r w:rsidRPr="004114AB">
          <w:rPr>
            <w:rStyle w:val="aa"/>
            <w:sz w:val="22"/>
            <w:szCs w:val="22"/>
          </w:rPr>
          <w:t>://</w:t>
        </w:r>
        <w:proofErr w:type="spellStart"/>
        <w:r w:rsidRPr="004114AB">
          <w:rPr>
            <w:rStyle w:val="aa"/>
            <w:sz w:val="22"/>
            <w:szCs w:val="22"/>
            <w:lang w:val="en-US"/>
          </w:rPr>
          <w:t>clck</w:t>
        </w:r>
        <w:proofErr w:type="spellEnd"/>
        <w:r w:rsidRPr="004114AB">
          <w:rPr>
            <w:rStyle w:val="aa"/>
            <w:sz w:val="22"/>
            <w:szCs w:val="22"/>
          </w:rPr>
          <w:t>.</w:t>
        </w:r>
        <w:proofErr w:type="spellStart"/>
        <w:r w:rsidRPr="004114AB">
          <w:rPr>
            <w:rStyle w:val="aa"/>
            <w:sz w:val="22"/>
            <w:szCs w:val="22"/>
            <w:lang w:val="en-US"/>
          </w:rPr>
          <w:t>ru</w:t>
        </w:r>
        <w:proofErr w:type="spellEnd"/>
        <w:r w:rsidRPr="004114AB">
          <w:rPr>
            <w:rStyle w:val="aa"/>
            <w:sz w:val="22"/>
            <w:szCs w:val="22"/>
          </w:rPr>
          <w:t>/33</w:t>
        </w:r>
        <w:proofErr w:type="spellStart"/>
        <w:r w:rsidRPr="004114AB">
          <w:rPr>
            <w:rStyle w:val="aa"/>
            <w:sz w:val="22"/>
            <w:szCs w:val="22"/>
            <w:lang w:val="en-US"/>
          </w:rPr>
          <w:t>NMkR</w:t>
        </w:r>
        <w:proofErr w:type="spellEnd"/>
      </w:hyperlink>
      <w:r w:rsidRPr="004114AB">
        <w:rPr>
          <w:sz w:val="22"/>
          <w:szCs w:val="22"/>
        </w:rPr>
        <w:t>) и адресована обучающимся с легкой умственной отсталость</w:t>
      </w:r>
      <w:proofErr w:type="gramStart"/>
      <w:r w:rsidRPr="004114AB">
        <w:rPr>
          <w:sz w:val="22"/>
          <w:szCs w:val="22"/>
        </w:rPr>
        <w:t>ю(</w:t>
      </w:r>
      <w:proofErr w:type="gramEnd"/>
      <w:r w:rsidRPr="004114AB">
        <w:rPr>
          <w:sz w:val="22"/>
          <w:szCs w:val="22"/>
        </w:rPr>
        <w:t xml:space="preserve"> интеллектуальными нарушениями) с учетом реализации особых образовательных потребностей.</w:t>
      </w:r>
    </w:p>
    <w:p w:rsidR="004114AB" w:rsidRPr="004114AB" w:rsidRDefault="004114AB" w:rsidP="004114AB">
      <w:pPr>
        <w:pStyle w:val="a5"/>
        <w:numPr>
          <w:ilvl w:val="0"/>
          <w:numId w:val="24"/>
        </w:numPr>
        <w:jc w:val="both"/>
        <w:rPr>
          <w:rFonts w:ascii="Times New Roman" w:hAnsi="Times New Roman"/>
          <w:sz w:val="22"/>
          <w:szCs w:val="22"/>
        </w:rPr>
      </w:pPr>
      <w:r w:rsidRPr="004114AB">
        <w:rPr>
          <w:rFonts w:ascii="Times New Roman" w:hAnsi="Times New Roman"/>
          <w:color w:val="000000"/>
          <w:sz w:val="22"/>
          <w:szCs w:val="22"/>
          <w:lang w:bidi="ru-RU"/>
        </w:rPr>
        <w:t>Федеральный Закон от 29.12.2012№273-ФЗ «Об образовании в Российской Федерации»</w:t>
      </w:r>
    </w:p>
    <w:p w:rsidR="004114AB" w:rsidRPr="004114AB" w:rsidRDefault="004114AB" w:rsidP="004114AB">
      <w:pPr>
        <w:pStyle w:val="a5"/>
        <w:numPr>
          <w:ilvl w:val="0"/>
          <w:numId w:val="24"/>
        </w:numPr>
        <w:jc w:val="both"/>
        <w:rPr>
          <w:rFonts w:ascii="Times New Roman" w:hAnsi="Times New Roman"/>
          <w:sz w:val="22"/>
          <w:szCs w:val="22"/>
        </w:rPr>
      </w:pPr>
      <w:r w:rsidRPr="004114AB">
        <w:rPr>
          <w:rFonts w:ascii="Times New Roman" w:hAnsi="Times New Roman"/>
          <w:color w:val="000000"/>
          <w:sz w:val="22"/>
          <w:szCs w:val="22"/>
          <w:lang w:bidi="ru-RU"/>
        </w:rPr>
        <w:t xml:space="preserve">Федеральный государственный образовательный стандарт образования </w:t>
      </w:r>
      <w:proofErr w:type="gramStart"/>
      <w:r w:rsidRPr="004114AB">
        <w:rPr>
          <w:rFonts w:ascii="Times New Roman" w:hAnsi="Times New Roman"/>
          <w:color w:val="000000"/>
          <w:sz w:val="22"/>
          <w:szCs w:val="22"/>
          <w:lang w:bidi="ru-RU"/>
        </w:rPr>
        <w:t>обучающихся</w:t>
      </w:r>
      <w:proofErr w:type="gramEnd"/>
      <w:r w:rsidRPr="004114AB">
        <w:rPr>
          <w:rFonts w:ascii="Times New Roman" w:hAnsi="Times New Roman"/>
          <w:color w:val="000000"/>
          <w:sz w:val="22"/>
          <w:szCs w:val="22"/>
          <w:lang w:bidi="ru-RU"/>
        </w:rPr>
        <w:t xml:space="preserve"> с умственной отсталостью (интеллектуальными нарушениями), утвержденный приказом Министерства образования и науки Российской Федерации от 19.12.2014 №1599 (далее – ФГОС обучающихся с интеллектуальными нарушениями);</w:t>
      </w:r>
    </w:p>
    <w:p w:rsidR="004114AB" w:rsidRPr="004114AB" w:rsidRDefault="004114AB" w:rsidP="004114AB">
      <w:pPr>
        <w:pStyle w:val="a5"/>
        <w:numPr>
          <w:ilvl w:val="0"/>
          <w:numId w:val="24"/>
        </w:numPr>
        <w:jc w:val="both"/>
        <w:rPr>
          <w:rFonts w:ascii="Times New Roman" w:hAnsi="Times New Roman"/>
          <w:sz w:val="22"/>
          <w:szCs w:val="22"/>
        </w:rPr>
      </w:pPr>
      <w:proofErr w:type="spellStart"/>
      <w:r w:rsidRPr="004114AB">
        <w:rPr>
          <w:rFonts w:ascii="Times New Roman" w:hAnsi="Times New Roman"/>
          <w:color w:val="000000"/>
          <w:sz w:val="22"/>
          <w:szCs w:val="22"/>
          <w:lang w:bidi="ru-RU"/>
        </w:rPr>
        <w:t>СанПин</w:t>
      </w:r>
      <w:proofErr w:type="spellEnd"/>
      <w:r w:rsidRPr="004114AB">
        <w:rPr>
          <w:rFonts w:ascii="Times New Roman" w:hAnsi="Times New Roman"/>
          <w:color w:val="000000"/>
          <w:sz w:val="22"/>
          <w:szCs w:val="22"/>
          <w:lang w:bidi="ru-RU"/>
        </w:rPr>
        <w:t xml:space="preserve">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РФ от 28.09.2020№28 (дале</w:t>
      </w:r>
      <w:proofErr w:type="gramStart"/>
      <w:r w:rsidRPr="004114AB">
        <w:rPr>
          <w:rFonts w:ascii="Times New Roman" w:hAnsi="Times New Roman"/>
          <w:color w:val="000000"/>
          <w:sz w:val="22"/>
          <w:szCs w:val="22"/>
          <w:lang w:bidi="ru-RU"/>
        </w:rPr>
        <w:t>е-</w:t>
      </w:r>
      <w:proofErr w:type="gramEnd"/>
      <w:r w:rsidRPr="004114AB">
        <w:rPr>
          <w:rFonts w:ascii="Times New Roman" w:hAnsi="Times New Roman"/>
          <w:color w:val="000000"/>
          <w:sz w:val="22"/>
          <w:szCs w:val="22"/>
          <w:lang w:bidi="ru-RU"/>
        </w:rPr>
        <w:t xml:space="preserve"> </w:t>
      </w:r>
      <w:proofErr w:type="spellStart"/>
      <w:r w:rsidRPr="004114AB">
        <w:rPr>
          <w:rFonts w:ascii="Times New Roman" w:hAnsi="Times New Roman"/>
          <w:color w:val="000000"/>
          <w:sz w:val="22"/>
          <w:szCs w:val="22"/>
          <w:lang w:bidi="ru-RU"/>
        </w:rPr>
        <w:t>СанПиН</w:t>
      </w:r>
      <w:proofErr w:type="spellEnd"/>
      <w:r w:rsidRPr="004114AB">
        <w:rPr>
          <w:rFonts w:ascii="Times New Roman" w:hAnsi="Times New Roman"/>
          <w:color w:val="000000"/>
          <w:sz w:val="22"/>
          <w:szCs w:val="22"/>
          <w:lang w:bidi="ru-RU"/>
        </w:rPr>
        <w:t xml:space="preserve"> 2.4.3648-20);</w:t>
      </w:r>
    </w:p>
    <w:p w:rsidR="004114AB" w:rsidRPr="004114AB" w:rsidRDefault="004114AB" w:rsidP="004114AB">
      <w:pPr>
        <w:pStyle w:val="a5"/>
        <w:numPr>
          <w:ilvl w:val="0"/>
          <w:numId w:val="24"/>
        </w:numPr>
        <w:jc w:val="both"/>
        <w:rPr>
          <w:rFonts w:ascii="Times New Roman" w:hAnsi="Times New Roman"/>
          <w:sz w:val="22"/>
          <w:szCs w:val="22"/>
        </w:rPr>
      </w:pPr>
      <w:r w:rsidRPr="004114AB">
        <w:rPr>
          <w:rFonts w:ascii="Times New Roman" w:hAnsi="Times New Roman"/>
          <w:color w:val="000000"/>
          <w:sz w:val="22"/>
          <w:szCs w:val="22"/>
          <w:lang w:bidi="ru-RU"/>
        </w:rPr>
        <w:t>Порядок организации и осуществления образовательной деятельности по основным начальным общеобразовательным программам, образовательным программам начального общего, основного общего и среднего общего образования, утвержденным приказом Министерства просвеще</w:t>
      </w:r>
      <w:r>
        <w:rPr>
          <w:rFonts w:ascii="Times New Roman" w:hAnsi="Times New Roman"/>
          <w:color w:val="000000"/>
          <w:sz w:val="22"/>
          <w:szCs w:val="22"/>
          <w:lang w:bidi="ru-RU"/>
        </w:rPr>
        <w:t>ния РФ от22 марта 2022 г. №115(</w:t>
      </w:r>
      <w:r w:rsidRPr="004114AB">
        <w:rPr>
          <w:rFonts w:ascii="Times New Roman" w:hAnsi="Times New Roman"/>
          <w:color w:val="000000"/>
          <w:sz w:val="22"/>
          <w:szCs w:val="22"/>
          <w:lang w:bidi="ru-RU"/>
        </w:rPr>
        <w:t>с изменениями и дополнениями, редакция №69 от 11.02.2022 г)</w:t>
      </w:r>
    </w:p>
    <w:p w:rsidR="004114AB" w:rsidRPr="004114AB" w:rsidRDefault="004114AB" w:rsidP="004114AB">
      <w:pPr>
        <w:pStyle w:val="a5"/>
        <w:numPr>
          <w:ilvl w:val="0"/>
          <w:numId w:val="24"/>
        </w:numPr>
        <w:jc w:val="both"/>
        <w:rPr>
          <w:rFonts w:ascii="Times New Roman" w:hAnsi="Times New Roman"/>
          <w:sz w:val="22"/>
          <w:szCs w:val="22"/>
        </w:rPr>
      </w:pPr>
      <w:r w:rsidRPr="004114AB">
        <w:rPr>
          <w:rFonts w:ascii="Times New Roman" w:hAnsi="Times New Roman"/>
          <w:color w:val="000000"/>
          <w:sz w:val="22"/>
          <w:szCs w:val="22"/>
          <w:lang w:bidi="ru-RU"/>
        </w:rPr>
        <w:t>Устав ГБОУ «</w:t>
      </w:r>
      <w:proofErr w:type="spellStart"/>
      <w:r w:rsidRPr="004114AB">
        <w:rPr>
          <w:rFonts w:ascii="Times New Roman" w:hAnsi="Times New Roman"/>
          <w:color w:val="000000"/>
          <w:sz w:val="22"/>
          <w:szCs w:val="22"/>
          <w:lang w:bidi="ru-RU"/>
        </w:rPr>
        <w:t>Закаменская</w:t>
      </w:r>
      <w:proofErr w:type="spellEnd"/>
      <w:r w:rsidRPr="004114AB">
        <w:rPr>
          <w:rFonts w:ascii="Times New Roman" w:hAnsi="Times New Roman"/>
          <w:color w:val="000000"/>
          <w:sz w:val="22"/>
          <w:szCs w:val="22"/>
          <w:lang w:bidi="ru-RU"/>
        </w:rPr>
        <w:t xml:space="preserve"> СКОШИ»</w:t>
      </w:r>
    </w:p>
    <w:p w:rsidR="004114AB" w:rsidRPr="004114AB" w:rsidRDefault="004114AB" w:rsidP="004114AB">
      <w:pPr>
        <w:pStyle w:val="a5"/>
        <w:numPr>
          <w:ilvl w:val="0"/>
          <w:numId w:val="24"/>
        </w:numPr>
        <w:jc w:val="both"/>
        <w:rPr>
          <w:rFonts w:ascii="Times New Roman" w:hAnsi="Times New Roman"/>
          <w:sz w:val="22"/>
          <w:szCs w:val="22"/>
        </w:rPr>
      </w:pPr>
      <w:r w:rsidRPr="004114AB">
        <w:rPr>
          <w:rFonts w:ascii="Times New Roman" w:hAnsi="Times New Roman"/>
          <w:color w:val="000000"/>
          <w:sz w:val="22"/>
          <w:szCs w:val="22"/>
          <w:lang w:bidi="ru-RU"/>
        </w:rPr>
        <w:t>Учебный план на 202</w:t>
      </w:r>
      <w:bookmarkStart w:id="2" w:name="_GoBack"/>
      <w:bookmarkEnd w:id="2"/>
      <w:r w:rsidRPr="004114AB">
        <w:rPr>
          <w:rFonts w:ascii="Times New Roman" w:hAnsi="Times New Roman"/>
          <w:color w:val="000000"/>
          <w:sz w:val="22"/>
          <w:szCs w:val="22"/>
          <w:lang w:bidi="ru-RU"/>
        </w:rPr>
        <w:t>3-2024 учебный год.</w:t>
      </w:r>
    </w:p>
    <w:p w:rsidR="004114AB" w:rsidRPr="004114AB" w:rsidRDefault="004114AB">
      <w:pPr>
        <w:widowControl w:val="0"/>
        <w:spacing w:after="0" w:line="360" w:lineRule="auto"/>
        <w:ind w:firstLine="709"/>
        <w:jc w:val="both"/>
        <w:rPr>
          <w:rFonts w:ascii="Times New Roman" w:eastAsia="Times New Roman" w:hAnsi="Times New Roman" w:cs="Times New Roman"/>
        </w:rPr>
      </w:pPr>
    </w:p>
    <w:p w:rsidR="00EE11FF" w:rsidRPr="004114AB" w:rsidRDefault="00521E24">
      <w:pPr>
        <w:widowControl w:val="0"/>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rsidR="00EE11FF" w:rsidRPr="004114AB" w:rsidRDefault="00521E24">
      <w:pPr>
        <w:widowControl w:val="0"/>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Рабочая программа по учебному предмету «Русский язык» в 3  классе рассчитана на 105 ч. (35 учебных недель) и составляет 3 часа в неделю.</w:t>
      </w:r>
    </w:p>
    <w:p w:rsidR="00EE11FF" w:rsidRPr="004114AB" w:rsidRDefault="00521E24">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Федеральная адаптированная основная общеобразовательная программа определяет цель и задачи учебного предмета «Русский язык».</w:t>
      </w:r>
    </w:p>
    <w:p w:rsidR="00EE11FF" w:rsidRPr="004114AB" w:rsidRDefault="00521E2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Цель обучения - овладение обучающимися с умственной отсталостью (интеллектуальными нарушениями) элементарными знаниями по русскому языку, воспитание интереса к родному языку.</w:t>
      </w:r>
    </w:p>
    <w:p w:rsidR="00EE11FF" w:rsidRPr="004114AB" w:rsidRDefault="00521E24">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Задачи обучения:</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t xml:space="preserve">уточнение и обогащение представлений об окружающей </w:t>
      </w:r>
      <w:proofErr w:type="gramStart"/>
      <w:r w:rsidRPr="004114AB">
        <w:rPr>
          <w:rFonts w:ascii="Times New Roman" w:eastAsia="Times New Roman" w:hAnsi="Times New Roman" w:cs="Times New Roman"/>
          <w:color w:val="00000A"/>
        </w:rPr>
        <w:t>действительности</w:t>
      </w:r>
      <w:proofErr w:type="gramEnd"/>
      <w:r w:rsidRPr="004114AB">
        <w:rPr>
          <w:rFonts w:ascii="Times New Roman" w:eastAsia="Times New Roman" w:hAnsi="Times New Roman" w:cs="Times New Roman"/>
          <w:color w:val="00000A"/>
        </w:rPr>
        <w:t xml:space="preserve"> и овладение на этой основе языковыми средствами (слово, предложение, словосочетание);</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lastRenderedPageBreak/>
        <w:t>формирование первоначальных «</w:t>
      </w:r>
      <w:proofErr w:type="spellStart"/>
      <w:r w:rsidRPr="004114AB">
        <w:rPr>
          <w:rFonts w:ascii="Times New Roman" w:eastAsia="Times New Roman" w:hAnsi="Times New Roman" w:cs="Times New Roman"/>
          <w:color w:val="00000A"/>
        </w:rPr>
        <w:t>дограмматических</w:t>
      </w:r>
      <w:proofErr w:type="spellEnd"/>
      <w:r w:rsidRPr="004114AB">
        <w:rPr>
          <w:rFonts w:ascii="Times New Roman" w:eastAsia="Times New Roman" w:hAnsi="Times New Roman" w:cs="Times New Roman"/>
          <w:color w:val="00000A"/>
        </w:rPr>
        <w:t>» понятий и развитие коммуникативно-речевых навыков;</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t>овладение различными доступными средствами устной и письменной коммуникации для решения практико-ориентированных задач;</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t>коррекция недостатков речевой и мыслительной деятельности;</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t>формирование основ навыка полноценного чтения художественных текстов доступных для понимания по структуре и содержанию;</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t>развитие навыков устной коммуникации;</w:t>
      </w:r>
    </w:p>
    <w:p w:rsidR="00EE11FF" w:rsidRPr="004114AB" w:rsidRDefault="00521E24"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rPr>
      </w:pPr>
      <w:r w:rsidRPr="004114AB">
        <w:rPr>
          <w:rFonts w:ascii="Times New Roman" w:eastAsia="Times New Roman" w:hAnsi="Times New Roman" w:cs="Times New Roman"/>
          <w:color w:val="00000A"/>
        </w:rPr>
        <w:t>формирование положительных нравственных качеств и свойств личности.</w:t>
      </w:r>
    </w:p>
    <w:p w:rsidR="00EE11FF" w:rsidRPr="004114AB" w:rsidRDefault="00521E24">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Рабочая программа по учебному предмету «Русский язык» в 3 классе определяет следующие задачи:</w:t>
      </w:r>
    </w:p>
    <w:p w:rsidR="00EE11FF" w:rsidRPr="004114AB" w:rsidRDefault="00521E24"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обучение навыкам грамотного письма и культуры речи;</w:t>
      </w:r>
    </w:p>
    <w:p w:rsidR="00EE11FF" w:rsidRPr="004114AB" w:rsidRDefault="00521E24"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формирование основных орфографических и пунктуационных умений и навыков;</w:t>
      </w:r>
    </w:p>
    <w:p w:rsidR="00EE11FF" w:rsidRPr="004114AB" w:rsidRDefault="00521E24"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highlight w:val="white"/>
        </w:rPr>
        <w:t xml:space="preserve">повышение уровня общего и речевого развития </w:t>
      </w:r>
      <w:proofErr w:type="gramStart"/>
      <w:r w:rsidRPr="004114AB">
        <w:rPr>
          <w:rFonts w:ascii="Times New Roman" w:eastAsia="Times New Roman" w:hAnsi="Times New Roman" w:cs="Times New Roman"/>
          <w:color w:val="000000"/>
          <w:highlight w:val="white"/>
        </w:rPr>
        <w:t>обучающихся</w:t>
      </w:r>
      <w:proofErr w:type="gramEnd"/>
      <w:r w:rsidRPr="004114AB">
        <w:rPr>
          <w:rFonts w:ascii="Times New Roman" w:eastAsia="Times New Roman" w:hAnsi="Times New Roman" w:cs="Times New Roman"/>
          <w:color w:val="000000"/>
          <w:highlight w:val="white"/>
        </w:rPr>
        <w:t>;</w:t>
      </w:r>
    </w:p>
    <w:p w:rsidR="00EE11FF" w:rsidRPr="004114AB" w:rsidRDefault="00521E24" w:rsidP="00EF16CF">
      <w:pPr>
        <w:numPr>
          <w:ilvl w:val="0"/>
          <w:numId w:val="11"/>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формирование умения последовательно и правильно излагать свои мысли в устной и письменной форме;</w:t>
      </w:r>
    </w:p>
    <w:p w:rsidR="00EE11FF" w:rsidRPr="004114AB" w:rsidRDefault="00521E24"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уточнение, расширение и активизация словарного запаса.</w:t>
      </w:r>
    </w:p>
    <w:p w:rsidR="00EE11FF" w:rsidRPr="004114AB" w:rsidRDefault="00521E24" w:rsidP="00EF16CF">
      <w:pPr>
        <w:pBdr>
          <w:top w:val="nil"/>
          <w:left w:val="nil"/>
          <w:bottom w:val="nil"/>
          <w:right w:val="nil"/>
          <w:between w:val="nil"/>
        </w:pBdr>
        <w:spacing w:after="0" w:line="360" w:lineRule="auto"/>
        <w:rPr>
          <w:rFonts w:ascii="Times New Roman" w:eastAsia="Times New Roman" w:hAnsi="Times New Roman" w:cs="Times New Roman"/>
          <w:b/>
          <w:color w:val="000000"/>
        </w:rPr>
      </w:pPr>
      <w:r w:rsidRPr="004114AB">
        <w:rPr>
          <w:rFonts w:ascii="Times New Roman" w:hAnsi="Times New Roman" w:cs="Times New Roman"/>
        </w:rPr>
        <w:br w:type="page"/>
      </w:r>
    </w:p>
    <w:p w:rsidR="00EE11FF" w:rsidRPr="004114AB" w:rsidRDefault="00521E24" w:rsidP="001274DE">
      <w:pPr>
        <w:pStyle w:val="1"/>
        <w:numPr>
          <w:ilvl w:val="0"/>
          <w:numId w:val="21"/>
        </w:numPr>
        <w:spacing w:after="240"/>
        <w:jc w:val="center"/>
        <w:rPr>
          <w:rFonts w:ascii="Times New Roman" w:eastAsia="Times New Roman" w:hAnsi="Times New Roman" w:cs="Times New Roman"/>
          <w:color w:val="000000"/>
          <w:sz w:val="22"/>
          <w:szCs w:val="22"/>
        </w:rPr>
      </w:pPr>
      <w:bookmarkStart w:id="3" w:name="_Toc144118549"/>
      <w:r w:rsidRPr="004114AB">
        <w:rPr>
          <w:rFonts w:ascii="Times New Roman" w:eastAsia="Times New Roman" w:hAnsi="Times New Roman" w:cs="Times New Roman"/>
          <w:color w:val="000000"/>
          <w:sz w:val="22"/>
          <w:szCs w:val="22"/>
        </w:rPr>
        <w:lastRenderedPageBreak/>
        <w:t>СОДЕРЖАНИЕ ОБУЧЕНИЯ</w:t>
      </w:r>
      <w:bookmarkEnd w:id="3"/>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Русский (родной) язык как учебный предмет является ведущим, так как от его усвоения во многом зависит успешность всего школьного обучения. Практическая и коррекционная направленность обучения языку обусловливает его специфику. </w:t>
      </w:r>
      <w:proofErr w:type="gramStart"/>
      <w:r w:rsidRPr="004114AB">
        <w:rPr>
          <w:rFonts w:ascii="Times New Roman" w:eastAsia="Times New Roman" w:hAnsi="Times New Roman" w:cs="Times New Roman"/>
        </w:rPr>
        <w:t>Все знания обучающихся, получаемые ими в основном при выполнении упражнений, являются практически значимыми для их социальной адаптации и реабилитации.</w:t>
      </w:r>
      <w:proofErr w:type="gramEnd"/>
      <w:r w:rsidRPr="004114AB">
        <w:rPr>
          <w:rFonts w:ascii="Times New Roman" w:eastAsia="Times New Roman" w:hAnsi="Times New Roman" w:cs="Times New Roman"/>
        </w:rPr>
        <w:t xml:space="preserve"> Необходимость коррекции познавательной и речевой деятельности школьников с умственной отсталостью обусловлена трудностями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Главным принципом, организующим все программы по основным разделам русского языка, является развитие речи </w:t>
      </w:r>
      <w:proofErr w:type="gramStart"/>
      <w:r w:rsidRPr="004114AB">
        <w:rPr>
          <w:rFonts w:ascii="Times New Roman" w:eastAsia="Times New Roman" w:hAnsi="Times New Roman" w:cs="Times New Roman"/>
        </w:rPr>
        <w:t>обучающихся</w:t>
      </w:r>
      <w:proofErr w:type="gramEnd"/>
      <w:r w:rsidRPr="004114AB">
        <w:rPr>
          <w:rFonts w:ascii="Times New Roman" w:eastAsia="Times New Roman" w:hAnsi="Times New Roman" w:cs="Times New Roman"/>
        </w:rPr>
        <w:t>.</w:t>
      </w:r>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i/>
        </w:rPr>
        <w:t>Звуки и буквы.</w:t>
      </w:r>
      <w:r w:rsidRPr="004114AB">
        <w:rPr>
          <w:rFonts w:ascii="Times New Roman" w:eastAsia="Times New Roman" w:hAnsi="Times New Roman" w:cs="Times New Roman"/>
          <w:b/>
        </w:rPr>
        <w:t> </w:t>
      </w:r>
      <w:r w:rsidRPr="004114AB">
        <w:rPr>
          <w:rFonts w:ascii="Times New Roman" w:eastAsia="Times New Roman" w:hAnsi="Times New Roman" w:cs="Times New Roman"/>
        </w:rPr>
        <w:t xml:space="preserve">Фонетико-фонематические нарушения </w:t>
      </w:r>
      <w:proofErr w:type="gramStart"/>
      <w:r w:rsidRPr="004114AB">
        <w:rPr>
          <w:rFonts w:ascii="Times New Roman" w:eastAsia="Times New Roman" w:hAnsi="Times New Roman" w:cs="Times New Roman"/>
        </w:rPr>
        <w:t>обучающихся</w:t>
      </w:r>
      <w:proofErr w:type="gramEnd"/>
      <w:r w:rsidRPr="004114AB">
        <w:rPr>
          <w:rFonts w:ascii="Times New Roman" w:eastAsia="Times New Roman" w:hAnsi="Times New Roman" w:cs="Times New Roman"/>
        </w:rPr>
        <w:t xml:space="preserve"> с умственной отсталостью (интеллектуальными нарушениями) затрудняют овладение ими грамматикой и правописанием. Вследствие этого в 3 классе самое серьезное внимание уделяется звукобуквенному анализу. Звукобуквенный анализ является основой формирования фонетически правильного письма и письма по правилам. Обучающиеся овладевают фонетическим составом родной речи, пониманием соотношений между произношением и письмом, которое является не фонетическим, а фонематическим, т. е. передающим основные звуки, а не их варианты.</w:t>
      </w:r>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i/>
        </w:rPr>
        <w:t>Слово.</w:t>
      </w:r>
      <w:r w:rsidRPr="004114AB">
        <w:rPr>
          <w:rFonts w:ascii="Times New Roman" w:eastAsia="Times New Roman" w:hAnsi="Times New Roman" w:cs="Times New Roman"/>
          <w:b/>
        </w:rPr>
        <w:t> </w:t>
      </w:r>
      <w:r w:rsidRPr="004114AB">
        <w:rPr>
          <w:rFonts w:ascii="Times New Roman" w:eastAsia="Times New Roman" w:hAnsi="Times New Roman" w:cs="Times New Roman"/>
        </w:rPr>
        <w:t>В процессе практических грамматических упражнений в 3 классе изучаются различные разряды слов названия предметов, действий, признаков.</w:t>
      </w:r>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i/>
        </w:rPr>
        <w:t>Предложение.</w:t>
      </w:r>
      <w:r w:rsidRPr="004114AB">
        <w:rPr>
          <w:rFonts w:ascii="Times New Roman" w:eastAsia="Times New Roman" w:hAnsi="Times New Roman" w:cs="Times New Roman"/>
          <w:b/>
        </w:rPr>
        <w:t> </w:t>
      </w:r>
      <w:r w:rsidRPr="004114AB">
        <w:rPr>
          <w:rFonts w:ascii="Times New Roman" w:eastAsia="Times New Roman" w:hAnsi="Times New Roman" w:cs="Times New Roman"/>
        </w:rPr>
        <w:t xml:space="preserve">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распространяя предложения по вопросам, по смыслу, восстанавливая нарушенный порядок слов в предложении, обучающиеся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помощью вопросов.</w:t>
      </w:r>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В 3 классе школьники учатся составлять и различать предложения по интонации и овладевают пунктуационными навыками постановки точки, вопросительного и восклицательного знаков.</w:t>
      </w:r>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i/>
        </w:rPr>
        <w:t xml:space="preserve"> Связная речь.</w:t>
      </w:r>
      <w:r w:rsidRPr="004114AB">
        <w:rPr>
          <w:rFonts w:ascii="Times New Roman" w:eastAsia="Times New Roman" w:hAnsi="Times New Roman" w:cs="Times New Roman"/>
          <w:b/>
        </w:rPr>
        <w:t> </w:t>
      </w:r>
      <w:r w:rsidRPr="004114AB">
        <w:rPr>
          <w:rFonts w:ascii="Times New Roman" w:eastAsia="Times New Roman" w:hAnsi="Times New Roman" w:cs="Times New Roman"/>
        </w:rPr>
        <w:t xml:space="preserve">В 3 классе особое внимание уделяется формированию навыков связной устной и письменной речи, так как их возможности излагать свои мысли правильно, полно и последовательно весьма ограниченны. </w:t>
      </w:r>
      <w:proofErr w:type="gramStart"/>
      <w:r w:rsidRPr="004114AB">
        <w:rPr>
          <w:rFonts w:ascii="Times New Roman" w:eastAsia="Times New Roman" w:hAnsi="Times New Roman" w:cs="Times New Roman"/>
        </w:rPr>
        <w:t xml:space="preserve">Работа по развитию фонематического слуха и правильного произношения, обогащению и уточнению словаря, обучению построению </w:t>
      </w:r>
      <w:r w:rsidRPr="004114AB">
        <w:rPr>
          <w:rFonts w:ascii="Times New Roman" w:eastAsia="Times New Roman" w:hAnsi="Times New Roman" w:cs="Times New Roman"/>
        </w:rPr>
        <w:lastRenderedPageBreak/>
        <w:t>предложения создает предпосылки формирования умения высказываться в устной и письменной формах.</w:t>
      </w:r>
      <w:proofErr w:type="gramEnd"/>
    </w:p>
    <w:p w:rsidR="00EE11FF" w:rsidRPr="004114AB" w:rsidRDefault="00521E24">
      <w:pPr>
        <w:shd w:val="clear" w:color="auto" w:fill="FFFFFF"/>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i/>
        </w:rPr>
        <w:t>Графические навыки.</w:t>
      </w:r>
      <w:r w:rsidRPr="004114AB">
        <w:rPr>
          <w:rFonts w:ascii="Times New Roman" w:eastAsia="Times New Roman" w:hAnsi="Times New Roman" w:cs="Times New Roman"/>
          <w:b/>
        </w:rPr>
        <w:t> </w:t>
      </w:r>
      <w:r w:rsidRPr="004114AB">
        <w:rPr>
          <w:rFonts w:ascii="Times New Roman" w:eastAsia="Times New Roman" w:hAnsi="Times New Roman" w:cs="Times New Roman"/>
        </w:rPr>
        <w:t>У обучающихся продолжают совершенствоваться  графические навыки: закрепление написания строчных и прописных букв и их соединений.</w:t>
      </w:r>
    </w:p>
    <w:p w:rsidR="00EE11FF" w:rsidRPr="004114AB" w:rsidRDefault="00521E24">
      <w:pPr>
        <w:shd w:val="clear" w:color="auto" w:fill="FFFFFF"/>
        <w:spacing w:after="0" w:line="360" w:lineRule="auto"/>
        <w:jc w:val="center"/>
        <w:rPr>
          <w:rFonts w:ascii="Times New Roman" w:eastAsia="Times New Roman" w:hAnsi="Times New Roman" w:cs="Times New Roman"/>
          <w:color w:val="333333"/>
        </w:rPr>
      </w:pPr>
      <w:r w:rsidRPr="004114AB">
        <w:rPr>
          <w:rFonts w:ascii="Times New Roman" w:eastAsia="Times New Roman" w:hAnsi="Times New Roman" w:cs="Times New Roman"/>
          <w:color w:val="333333"/>
        </w:rPr>
        <w:t>Содержание разделов</w:t>
      </w:r>
    </w:p>
    <w:tbl>
      <w:tblPr>
        <w:tblStyle w:val="af4"/>
        <w:tblW w:w="91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0"/>
        <w:gridCol w:w="5522"/>
        <w:gridCol w:w="1418"/>
        <w:gridCol w:w="1664"/>
      </w:tblGrid>
      <w:tr w:rsidR="00EE11FF" w:rsidRPr="004114AB">
        <w:tc>
          <w:tcPr>
            <w:tcW w:w="540"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w:t>
            </w:r>
          </w:p>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proofErr w:type="gramStart"/>
            <w:r w:rsidRPr="004114AB">
              <w:rPr>
                <w:rFonts w:ascii="Times New Roman" w:eastAsia="Times New Roman" w:hAnsi="Times New Roman" w:cs="Times New Roman"/>
                <w:color w:val="000000"/>
              </w:rPr>
              <w:t>п</w:t>
            </w:r>
            <w:proofErr w:type="gramEnd"/>
            <w:r w:rsidRPr="004114AB">
              <w:rPr>
                <w:rFonts w:ascii="Times New Roman" w:eastAsia="Times New Roman" w:hAnsi="Times New Roman" w:cs="Times New Roman"/>
                <w:color w:val="000000"/>
              </w:rPr>
              <w:t>/п</w:t>
            </w:r>
          </w:p>
        </w:tc>
        <w:tc>
          <w:tcPr>
            <w:tcW w:w="5522"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Название раздела</w:t>
            </w:r>
          </w:p>
        </w:tc>
        <w:tc>
          <w:tcPr>
            <w:tcW w:w="1418"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Количество часов</w:t>
            </w:r>
          </w:p>
        </w:tc>
        <w:tc>
          <w:tcPr>
            <w:tcW w:w="1664"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Контрольные работы </w:t>
            </w:r>
          </w:p>
        </w:tc>
      </w:tr>
      <w:tr w:rsidR="00EE11FF" w:rsidRPr="004114AB">
        <w:trPr>
          <w:trHeight w:val="250"/>
        </w:trPr>
        <w:tc>
          <w:tcPr>
            <w:tcW w:w="540"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1.</w:t>
            </w:r>
          </w:p>
        </w:tc>
        <w:tc>
          <w:tcPr>
            <w:tcW w:w="5522" w:type="dxa"/>
            <w:vAlign w:val="center"/>
          </w:tcPr>
          <w:p w:rsidR="00EE11FF" w:rsidRPr="004114AB" w:rsidRDefault="00521E24">
            <w:pPr>
              <w:spacing w:line="360" w:lineRule="auto"/>
              <w:rPr>
                <w:rFonts w:ascii="Times New Roman" w:eastAsia="Times New Roman" w:hAnsi="Times New Roman" w:cs="Times New Roman"/>
              </w:rPr>
            </w:pPr>
            <w:r w:rsidRPr="004114AB">
              <w:rPr>
                <w:rFonts w:ascii="Times New Roman" w:eastAsia="Times New Roman" w:hAnsi="Times New Roman" w:cs="Times New Roman"/>
              </w:rPr>
              <w:t>Повторение</w:t>
            </w:r>
          </w:p>
        </w:tc>
        <w:tc>
          <w:tcPr>
            <w:tcW w:w="1418"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11</w:t>
            </w:r>
          </w:p>
        </w:tc>
        <w:tc>
          <w:tcPr>
            <w:tcW w:w="1664"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1</w:t>
            </w:r>
          </w:p>
        </w:tc>
      </w:tr>
      <w:tr w:rsidR="00EE11FF" w:rsidRPr="004114AB">
        <w:trPr>
          <w:trHeight w:val="280"/>
        </w:trPr>
        <w:tc>
          <w:tcPr>
            <w:tcW w:w="540"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2.</w:t>
            </w:r>
          </w:p>
        </w:tc>
        <w:tc>
          <w:tcPr>
            <w:tcW w:w="5522" w:type="dxa"/>
            <w:vAlign w:val="center"/>
          </w:tcPr>
          <w:p w:rsidR="00EE11FF" w:rsidRPr="004114AB" w:rsidRDefault="00521E24">
            <w:pPr>
              <w:spacing w:line="360" w:lineRule="auto"/>
              <w:rPr>
                <w:rFonts w:ascii="Times New Roman" w:eastAsia="Times New Roman" w:hAnsi="Times New Roman" w:cs="Times New Roman"/>
              </w:rPr>
            </w:pPr>
            <w:r w:rsidRPr="004114AB">
              <w:rPr>
                <w:rFonts w:ascii="Times New Roman" w:eastAsia="Times New Roman" w:hAnsi="Times New Roman" w:cs="Times New Roman"/>
              </w:rPr>
              <w:t>Звуки и буквы</w:t>
            </w:r>
          </w:p>
        </w:tc>
        <w:tc>
          <w:tcPr>
            <w:tcW w:w="1418"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39</w:t>
            </w:r>
          </w:p>
        </w:tc>
        <w:tc>
          <w:tcPr>
            <w:tcW w:w="1664"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2</w:t>
            </w:r>
          </w:p>
        </w:tc>
      </w:tr>
      <w:tr w:rsidR="00EE11FF" w:rsidRPr="004114AB">
        <w:trPr>
          <w:trHeight w:val="300"/>
        </w:trPr>
        <w:tc>
          <w:tcPr>
            <w:tcW w:w="540"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3.</w:t>
            </w:r>
          </w:p>
        </w:tc>
        <w:tc>
          <w:tcPr>
            <w:tcW w:w="5522" w:type="dxa"/>
            <w:vAlign w:val="center"/>
          </w:tcPr>
          <w:p w:rsidR="00EE11FF" w:rsidRPr="004114AB" w:rsidRDefault="00521E24">
            <w:pPr>
              <w:spacing w:line="360" w:lineRule="auto"/>
              <w:rPr>
                <w:rFonts w:ascii="Times New Roman" w:eastAsia="Times New Roman" w:hAnsi="Times New Roman" w:cs="Times New Roman"/>
              </w:rPr>
            </w:pPr>
            <w:r w:rsidRPr="004114AB">
              <w:rPr>
                <w:rFonts w:ascii="Times New Roman" w:eastAsia="Times New Roman" w:hAnsi="Times New Roman" w:cs="Times New Roman"/>
              </w:rPr>
              <w:t>Слово. Названия предметов</w:t>
            </w:r>
          </w:p>
        </w:tc>
        <w:tc>
          <w:tcPr>
            <w:tcW w:w="1418"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34</w:t>
            </w:r>
          </w:p>
        </w:tc>
        <w:tc>
          <w:tcPr>
            <w:tcW w:w="1664"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3</w:t>
            </w:r>
          </w:p>
        </w:tc>
      </w:tr>
      <w:tr w:rsidR="00EE11FF" w:rsidRPr="004114AB">
        <w:trPr>
          <w:trHeight w:val="300"/>
        </w:trPr>
        <w:tc>
          <w:tcPr>
            <w:tcW w:w="540" w:type="dxa"/>
            <w:shd w:val="clear" w:color="auto" w:fill="auto"/>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4.</w:t>
            </w:r>
          </w:p>
        </w:tc>
        <w:tc>
          <w:tcPr>
            <w:tcW w:w="5522" w:type="dxa"/>
            <w:shd w:val="clear" w:color="auto" w:fill="auto"/>
            <w:vAlign w:val="center"/>
          </w:tcPr>
          <w:p w:rsidR="00EE11FF" w:rsidRPr="004114AB" w:rsidRDefault="00521E24">
            <w:pPr>
              <w:spacing w:line="360" w:lineRule="auto"/>
              <w:rPr>
                <w:rFonts w:ascii="Times New Roman" w:eastAsia="Times New Roman" w:hAnsi="Times New Roman" w:cs="Times New Roman"/>
              </w:rPr>
            </w:pPr>
            <w:r w:rsidRPr="004114AB">
              <w:rPr>
                <w:rFonts w:ascii="Times New Roman" w:eastAsia="Times New Roman" w:hAnsi="Times New Roman" w:cs="Times New Roman"/>
              </w:rPr>
              <w:t>Предложение</w:t>
            </w:r>
          </w:p>
        </w:tc>
        <w:tc>
          <w:tcPr>
            <w:tcW w:w="1418"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12</w:t>
            </w:r>
          </w:p>
        </w:tc>
        <w:tc>
          <w:tcPr>
            <w:tcW w:w="1664"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1</w:t>
            </w:r>
          </w:p>
        </w:tc>
      </w:tr>
      <w:tr w:rsidR="00EE11FF" w:rsidRPr="004114AB">
        <w:trPr>
          <w:trHeight w:val="250"/>
        </w:trPr>
        <w:tc>
          <w:tcPr>
            <w:tcW w:w="540"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4114AB">
              <w:rPr>
                <w:rFonts w:ascii="Times New Roman" w:eastAsia="Times New Roman" w:hAnsi="Times New Roman" w:cs="Times New Roman"/>
                <w:color w:val="000000"/>
              </w:rPr>
              <w:t>5.</w:t>
            </w:r>
          </w:p>
        </w:tc>
        <w:tc>
          <w:tcPr>
            <w:tcW w:w="5522" w:type="dxa"/>
            <w:vAlign w:val="center"/>
          </w:tcPr>
          <w:p w:rsidR="00EE11FF" w:rsidRPr="004114AB" w:rsidRDefault="00521E24">
            <w:pPr>
              <w:spacing w:line="360" w:lineRule="auto"/>
              <w:rPr>
                <w:rFonts w:ascii="Times New Roman" w:eastAsia="Times New Roman" w:hAnsi="Times New Roman" w:cs="Times New Roman"/>
              </w:rPr>
            </w:pPr>
            <w:r w:rsidRPr="004114AB">
              <w:rPr>
                <w:rFonts w:ascii="Times New Roman" w:eastAsia="Times New Roman" w:hAnsi="Times New Roman" w:cs="Times New Roman"/>
              </w:rPr>
              <w:t>Повторение</w:t>
            </w:r>
          </w:p>
        </w:tc>
        <w:tc>
          <w:tcPr>
            <w:tcW w:w="1418" w:type="dxa"/>
            <w:vAlign w:val="center"/>
          </w:tcPr>
          <w:p w:rsidR="00EE11FF" w:rsidRPr="004114AB" w:rsidRDefault="00521E24">
            <w:pPr>
              <w:pBdr>
                <w:top w:val="nil"/>
                <w:left w:val="nil"/>
                <w:bottom w:val="nil"/>
                <w:right w:val="nil"/>
                <w:between w:val="nil"/>
              </w:pBdr>
              <w:spacing w:line="360" w:lineRule="auto"/>
              <w:jc w:val="center"/>
              <w:rPr>
                <w:rFonts w:ascii="Times New Roman" w:eastAsia="Times New Roman" w:hAnsi="Times New Roman" w:cs="Times New Roman"/>
              </w:rPr>
            </w:pPr>
            <w:r w:rsidRPr="004114AB">
              <w:rPr>
                <w:rFonts w:ascii="Times New Roman" w:eastAsia="Times New Roman" w:hAnsi="Times New Roman" w:cs="Times New Roman"/>
              </w:rPr>
              <w:t>9</w:t>
            </w:r>
          </w:p>
        </w:tc>
        <w:tc>
          <w:tcPr>
            <w:tcW w:w="1664" w:type="dxa"/>
            <w:vAlign w:val="center"/>
          </w:tcPr>
          <w:p w:rsidR="00EE11FF" w:rsidRPr="004114AB" w:rsidRDefault="00EE11FF">
            <w:pPr>
              <w:pBdr>
                <w:top w:val="nil"/>
                <w:left w:val="nil"/>
                <w:bottom w:val="nil"/>
                <w:right w:val="nil"/>
                <w:between w:val="nil"/>
              </w:pBdr>
              <w:spacing w:line="360" w:lineRule="auto"/>
              <w:jc w:val="center"/>
              <w:rPr>
                <w:rFonts w:ascii="Times New Roman" w:eastAsia="Times New Roman" w:hAnsi="Times New Roman" w:cs="Times New Roman"/>
                <w:color w:val="000000"/>
              </w:rPr>
            </w:pPr>
          </w:p>
        </w:tc>
      </w:tr>
      <w:tr w:rsidR="00EE11FF" w:rsidRPr="004114AB">
        <w:tc>
          <w:tcPr>
            <w:tcW w:w="6062" w:type="dxa"/>
            <w:gridSpan w:val="2"/>
          </w:tcPr>
          <w:p w:rsidR="00EE11FF" w:rsidRPr="004114AB" w:rsidRDefault="00521E24">
            <w:pPr>
              <w:spacing w:line="360" w:lineRule="auto"/>
              <w:ind w:firstLine="33"/>
              <w:jc w:val="right"/>
              <w:rPr>
                <w:rFonts w:ascii="Times New Roman" w:eastAsia="Times New Roman" w:hAnsi="Times New Roman" w:cs="Times New Roman"/>
                <w:b/>
              </w:rPr>
            </w:pPr>
            <w:r w:rsidRPr="004114AB">
              <w:rPr>
                <w:rFonts w:ascii="Times New Roman" w:eastAsia="Times New Roman" w:hAnsi="Times New Roman" w:cs="Times New Roman"/>
                <w:b/>
              </w:rPr>
              <w:t>Итого:</w:t>
            </w:r>
          </w:p>
        </w:tc>
        <w:tc>
          <w:tcPr>
            <w:tcW w:w="1418" w:type="dxa"/>
          </w:tcPr>
          <w:p w:rsidR="00EE11FF" w:rsidRPr="004114AB" w:rsidRDefault="00521E24">
            <w:pPr>
              <w:spacing w:line="360" w:lineRule="auto"/>
              <w:jc w:val="center"/>
              <w:rPr>
                <w:rFonts w:ascii="Times New Roman" w:eastAsia="Times New Roman" w:hAnsi="Times New Roman" w:cs="Times New Roman"/>
              </w:rPr>
            </w:pPr>
            <w:r w:rsidRPr="004114AB">
              <w:rPr>
                <w:rFonts w:ascii="Times New Roman" w:eastAsia="Times New Roman" w:hAnsi="Times New Roman" w:cs="Times New Roman"/>
              </w:rPr>
              <w:t>105</w:t>
            </w:r>
          </w:p>
        </w:tc>
        <w:tc>
          <w:tcPr>
            <w:tcW w:w="1664" w:type="dxa"/>
          </w:tcPr>
          <w:p w:rsidR="00EE11FF" w:rsidRPr="004114AB" w:rsidRDefault="00521E24">
            <w:pPr>
              <w:spacing w:line="360" w:lineRule="auto"/>
              <w:rPr>
                <w:rFonts w:ascii="Times New Roman" w:eastAsia="Times New Roman" w:hAnsi="Times New Roman" w:cs="Times New Roman"/>
              </w:rPr>
            </w:pPr>
            <w:r w:rsidRPr="004114AB">
              <w:rPr>
                <w:rFonts w:ascii="Times New Roman" w:eastAsia="Times New Roman" w:hAnsi="Times New Roman" w:cs="Times New Roman"/>
              </w:rPr>
              <w:t xml:space="preserve">           7</w:t>
            </w:r>
          </w:p>
        </w:tc>
      </w:tr>
    </w:tbl>
    <w:p w:rsidR="00EE11FF" w:rsidRPr="004114AB" w:rsidRDefault="00EE11FF">
      <w:pPr>
        <w:rPr>
          <w:rFonts w:ascii="Times New Roman" w:eastAsia="Times New Roman" w:hAnsi="Times New Roman" w:cs="Times New Roman"/>
        </w:rPr>
      </w:pPr>
    </w:p>
    <w:p w:rsidR="002E74B2" w:rsidRPr="004114AB" w:rsidRDefault="002E74B2" w:rsidP="002E74B2">
      <w:pPr>
        <w:tabs>
          <w:tab w:val="left" w:pos="1020"/>
        </w:tabs>
        <w:rPr>
          <w:rFonts w:ascii="Times New Roman" w:eastAsia="Times New Roman" w:hAnsi="Times New Roman" w:cs="Times New Roman"/>
        </w:rPr>
      </w:pPr>
      <w:r w:rsidRPr="004114AB">
        <w:rPr>
          <w:rFonts w:ascii="Times New Roman" w:eastAsia="Times New Roman" w:hAnsi="Times New Roman" w:cs="Times New Roman"/>
        </w:rPr>
        <w:tab/>
      </w:r>
      <w:r w:rsidRPr="004114AB">
        <w:rPr>
          <w:rFonts w:ascii="Times New Roman" w:eastAsia="Times New Roman" w:hAnsi="Times New Roman" w:cs="Times New Roman"/>
        </w:rPr>
        <w:br w:type="page"/>
      </w:r>
    </w:p>
    <w:p w:rsidR="002E74B2" w:rsidRPr="004114AB" w:rsidRDefault="002E74B2" w:rsidP="002E74B2">
      <w:pPr>
        <w:pStyle w:val="2"/>
        <w:numPr>
          <w:ilvl w:val="0"/>
          <w:numId w:val="23"/>
        </w:numPr>
        <w:jc w:val="center"/>
        <w:rPr>
          <w:rFonts w:ascii="Times New Roman" w:hAnsi="Times New Roman" w:cs="Times New Roman"/>
          <w:b/>
          <w:bCs/>
          <w:color w:val="auto"/>
          <w:sz w:val="22"/>
          <w:szCs w:val="22"/>
        </w:rPr>
      </w:pPr>
      <w:bookmarkStart w:id="4" w:name="_Toc144118550"/>
      <w:bookmarkStart w:id="5" w:name="_Hlk138962750"/>
      <w:bookmarkStart w:id="6" w:name="_Hlk138961499"/>
      <w:r w:rsidRPr="004114AB">
        <w:rPr>
          <w:rFonts w:ascii="Times New Roman" w:hAnsi="Times New Roman" w:cs="Times New Roman"/>
          <w:b/>
          <w:bCs/>
          <w:color w:val="auto"/>
          <w:sz w:val="22"/>
          <w:szCs w:val="22"/>
        </w:rPr>
        <w:lastRenderedPageBreak/>
        <w:t>ПЛАНИРУЕМЫЕ РЕЗУЛЬТАТЫ</w:t>
      </w:r>
      <w:bookmarkEnd w:id="4"/>
    </w:p>
    <w:p w:rsidR="002E74B2" w:rsidRPr="004114AB" w:rsidRDefault="002E74B2" w:rsidP="002E74B2">
      <w:pPr>
        <w:pStyle w:val="a5"/>
        <w:spacing w:before="240" w:line="360" w:lineRule="auto"/>
        <w:ind w:firstLine="709"/>
        <w:jc w:val="both"/>
        <w:rPr>
          <w:rFonts w:ascii="Times New Roman" w:hAnsi="Times New Roman"/>
          <w:b/>
          <w:sz w:val="22"/>
          <w:szCs w:val="22"/>
        </w:rPr>
      </w:pPr>
      <w:bookmarkStart w:id="7" w:name="_Hlk138962780"/>
      <w:bookmarkEnd w:id="5"/>
      <w:r w:rsidRPr="004114AB">
        <w:rPr>
          <w:rFonts w:ascii="Times New Roman" w:hAnsi="Times New Roman"/>
          <w:b/>
          <w:sz w:val="22"/>
          <w:szCs w:val="22"/>
        </w:rPr>
        <w:t>Личностные:</w:t>
      </w:r>
    </w:p>
    <w:bookmarkEnd w:id="6"/>
    <w:bookmarkEnd w:id="7"/>
    <w:p w:rsidR="002E74B2" w:rsidRPr="004114AB" w:rsidRDefault="002E74B2" w:rsidP="002E74B2">
      <w:pPr>
        <w:pStyle w:val="a7"/>
        <w:numPr>
          <w:ilvl w:val="0"/>
          <w:numId w:val="12"/>
        </w:numPr>
        <w:spacing w:line="360" w:lineRule="auto"/>
        <w:ind w:left="0" w:firstLine="426"/>
        <w:jc w:val="both"/>
        <w:rPr>
          <w:sz w:val="22"/>
          <w:szCs w:val="22"/>
        </w:rPr>
      </w:pPr>
      <w:r w:rsidRPr="004114AB">
        <w:rPr>
          <w:sz w:val="22"/>
          <w:szCs w:val="22"/>
        </w:rPr>
        <w:t xml:space="preserve">формирование навыков сотрудничества  </w:t>
      </w:r>
      <w:proofErr w:type="gramStart"/>
      <w:r w:rsidRPr="004114AB">
        <w:rPr>
          <w:sz w:val="22"/>
          <w:szCs w:val="22"/>
        </w:rPr>
        <w:t>со</w:t>
      </w:r>
      <w:proofErr w:type="gramEnd"/>
      <w:r w:rsidRPr="004114AB">
        <w:rPr>
          <w:sz w:val="22"/>
          <w:szCs w:val="22"/>
        </w:rPr>
        <w:t xml:space="preserve"> взрослыми и сверстниками в разных социальных ситуациях;</w:t>
      </w:r>
    </w:p>
    <w:p w:rsidR="002E74B2" w:rsidRPr="004114AB" w:rsidRDefault="002E74B2" w:rsidP="002E74B2">
      <w:pPr>
        <w:pStyle w:val="a7"/>
        <w:numPr>
          <w:ilvl w:val="1"/>
          <w:numId w:val="13"/>
        </w:numPr>
        <w:spacing w:line="360" w:lineRule="auto"/>
        <w:ind w:left="0" w:firstLine="426"/>
        <w:jc w:val="both"/>
        <w:rPr>
          <w:color w:val="181818"/>
          <w:sz w:val="22"/>
          <w:szCs w:val="22"/>
          <w:highlight w:val="white"/>
        </w:rPr>
      </w:pPr>
      <w:r w:rsidRPr="004114AB">
        <w:rPr>
          <w:color w:val="181818"/>
          <w:sz w:val="22"/>
          <w:szCs w:val="22"/>
          <w:highlight w:val="white"/>
        </w:rPr>
        <w:t>принятие и освоение социальной роли обучающегося, проявление социально значимых мотивов учебной деятельности на уроках русского языка;</w:t>
      </w:r>
    </w:p>
    <w:p w:rsidR="002E74B2" w:rsidRPr="004114AB" w:rsidRDefault="002E74B2" w:rsidP="002E74B2">
      <w:pPr>
        <w:pStyle w:val="a7"/>
        <w:numPr>
          <w:ilvl w:val="1"/>
          <w:numId w:val="13"/>
        </w:numPr>
        <w:spacing w:line="360" w:lineRule="auto"/>
        <w:ind w:left="0" w:firstLine="426"/>
        <w:jc w:val="both"/>
        <w:rPr>
          <w:sz w:val="22"/>
          <w:szCs w:val="22"/>
        </w:rPr>
      </w:pPr>
      <w:bookmarkStart w:id="8" w:name="_heading=h.mhd66fgjs0pq" w:colFirst="0" w:colLast="0"/>
      <w:bookmarkEnd w:id="8"/>
      <w:r w:rsidRPr="004114AB">
        <w:rPr>
          <w:sz w:val="22"/>
          <w:szCs w:val="22"/>
        </w:rP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2E74B2" w:rsidRPr="004114AB" w:rsidRDefault="002E74B2" w:rsidP="002E74B2">
      <w:pPr>
        <w:ind w:left="709"/>
        <w:rPr>
          <w:rFonts w:ascii="Times New Roman" w:hAnsi="Times New Roman" w:cs="Times New Roman"/>
          <w:b/>
        </w:rPr>
      </w:pPr>
      <w:bookmarkStart w:id="9" w:name="_Hlk138961830"/>
      <w:r w:rsidRPr="004114AB">
        <w:rPr>
          <w:rFonts w:ascii="Times New Roman" w:hAnsi="Times New Roman" w:cs="Times New Roman"/>
          <w:b/>
          <w:bCs/>
        </w:rPr>
        <w:t>Предметные:</w:t>
      </w:r>
    </w:p>
    <w:bookmarkEnd w:id="9"/>
    <w:p w:rsidR="002E74B2" w:rsidRP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u w:val="single"/>
        </w:rPr>
        <w:t xml:space="preserve">Минимальный уровень: </w:t>
      </w:r>
    </w:p>
    <w:p w:rsidR="002E74B2" w:rsidRPr="004114AB" w:rsidRDefault="002E74B2" w:rsidP="002E74B2">
      <w:pPr>
        <w:pStyle w:val="a7"/>
        <w:numPr>
          <w:ilvl w:val="0"/>
          <w:numId w:val="14"/>
        </w:numPr>
        <w:pBdr>
          <w:top w:val="nil"/>
          <w:left w:val="nil"/>
          <w:bottom w:val="nil"/>
          <w:right w:val="nil"/>
          <w:between w:val="nil"/>
        </w:pBdr>
        <w:spacing w:line="360" w:lineRule="auto"/>
        <w:ind w:left="0" w:firstLine="426"/>
        <w:jc w:val="both"/>
        <w:rPr>
          <w:color w:val="000000"/>
          <w:sz w:val="22"/>
          <w:szCs w:val="22"/>
          <w:u w:val="single"/>
        </w:rPr>
      </w:pPr>
      <w:r w:rsidRPr="004114AB">
        <w:rPr>
          <w:color w:val="000000"/>
          <w:sz w:val="22"/>
          <w:szCs w:val="22"/>
        </w:rPr>
        <w:t xml:space="preserve">списывать слова с </w:t>
      </w:r>
      <w:proofErr w:type="spellStart"/>
      <w:r w:rsidRPr="004114AB">
        <w:rPr>
          <w:color w:val="000000"/>
          <w:sz w:val="22"/>
          <w:szCs w:val="22"/>
        </w:rPr>
        <w:t>послоговым</w:t>
      </w:r>
      <w:proofErr w:type="spellEnd"/>
      <w:r w:rsidRPr="004114AB">
        <w:rPr>
          <w:color w:val="000000"/>
          <w:sz w:val="22"/>
          <w:szCs w:val="22"/>
        </w:rPr>
        <w:t xml:space="preserve"> орфографическим проговариванием </w:t>
      </w:r>
      <w:proofErr w:type="spellStart"/>
      <w:r w:rsidRPr="004114AB">
        <w:rPr>
          <w:color w:val="000000"/>
          <w:sz w:val="22"/>
          <w:szCs w:val="22"/>
        </w:rPr>
        <w:t>спомощью</w:t>
      </w:r>
      <w:proofErr w:type="spellEnd"/>
      <w:r w:rsidRPr="004114AB">
        <w:rPr>
          <w:color w:val="000000"/>
          <w:sz w:val="22"/>
          <w:szCs w:val="22"/>
        </w:rPr>
        <w:t xml:space="preserve"> учителя;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различать гласные и согласные, ударные и безударные гласные с помощью учителя;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дифференцировать оппозиционные согласные звуки с помощью учителя;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делить слова на слоги, переносить части слова при письме с помощью учителя;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списывать текст целыми словами (10-20  слов); включая  слова  с изученными орфограммами;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составлять предложения, восстанавливать нарушенный порядок слов в предложении с помощью опор и с помощью учителя;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выделять предложения из текста; </w:t>
      </w:r>
    </w:p>
    <w:p w:rsidR="002E74B2" w:rsidRPr="004114AB"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уметь располагать слова в алфавитном порядке с опорой на наглядность с помощью учителя.</w:t>
      </w:r>
    </w:p>
    <w:p w:rsid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u w:val="single"/>
        </w:rPr>
        <w:t>Достаточный уровень:</w:t>
      </w:r>
    </w:p>
    <w:p w:rsidR="002E74B2" w:rsidRP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rPr>
        <w:t xml:space="preserve">записывать слова с </w:t>
      </w:r>
      <w:proofErr w:type="spellStart"/>
      <w:r w:rsidRPr="004114AB">
        <w:rPr>
          <w:rFonts w:ascii="Times New Roman" w:eastAsia="Times New Roman" w:hAnsi="Times New Roman" w:cs="Times New Roman"/>
          <w:color w:val="000000"/>
        </w:rPr>
        <w:t>послоговым</w:t>
      </w:r>
      <w:proofErr w:type="spellEnd"/>
      <w:r w:rsidRPr="004114AB">
        <w:rPr>
          <w:rFonts w:ascii="Times New Roman" w:eastAsia="Times New Roman" w:hAnsi="Times New Roman" w:cs="Times New Roman"/>
          <w:color w:val="000000"/>
        </w:rPr>
        <w:t xml:space="preserve"> орфографическим проговариванием;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rPr>
        <w:t xml:space="preserve">различать гласные и согласные, ударные и безударные гласные;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rPr>
        <w:t xml:space="preserve">дифференцировать оппозиционные согласные звуки;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rPr>
        <w:t xml:space="preserve">делить слова на слоги, переносить части слова при письме;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u w:val="single"/>
        </w:rPr>
      </w:pPr>
      <w:r w:rsidRPr="004114AB">
        <w:rPr>
          <w:rFonts w:ascii="Times New Roman" w:eastAsia="Times New Roman" w:hAnsi="Times New Roman" w:cs="Times New Roman"/>
          <w:color w:val="000000"/>
        </w:rPr>
        <w:t xml:space="preserve">списывать текст целыми словами; писать текст под диктовку (20 -25 слов), включая слова с изученными орфограммами;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составлять предложения, восстанавливать нарушенный порядок слов в предложении;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выделять предложения из текста, восстанавливать нарушенный порядок слов в предложении; </w:t>
      </w:r>
    </w:p>
    <w:p w:rsidR="002E74B2" w:rsidRPr="004114AB"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уметь располагать слова в алфавитном порядке.</w:t>
      </w:r>
    </w:p>
    <w:p w:rsidR="004114AB" w:rsidRDefault="004114AB" w:rsidP="002E74B2">
      <w:pPr>
        <w:pStyle w:val="a8"/>
        <w:spacing w:before="240"/>
        <w:jc w:val="center"/>
        <w:rPr>
          <w:rFonts w:ascii="Times New Roman" w:hAnsi="Times New Roman"/>
          <w:b/>
          <w:bCs/>
          <w:sz w:val="22"/>
          <w:szCs w:val="22"/>
          <w:shd w:val="clear" w:color="auto" w:fill="FFFFFF"/>
        </w:rPr>
      </w:pPr>
      <w:bookmarkStart w:id="10" w:name="_heading=h.4d34og8"/>
      <w:bookmarkStart w:id="11" w:name="_Hlk138961962"/>
      <w:bookmarkEnd w:id="10"/>
    </w:p>
    <w:p w:rsidR="004114AB" w:rsidRDefault="004114AB" w:rsidP="002E74B2">
      <w:pPr>
        <w:pStyle w:val="a8"/>
        <w:spacing w:before="240"/>
        <w:jc w:val="center"/>
        <w:rPr>
          <w:rFonts w:ascii="Times New Roman" w:hAnsi="Times New Roman"/>
          <w:b/>
          <w:bCs/>
          <w:sz w:val="22"/>
          <w:szCs w:val="22"/>
          <w:shd w:val="clear" w:color="auto" w:fill="FFFFFF"/>
        </w:rPr>
      </w:pPr>
    </w:p>
    <w:p w:rsidR="002E74B2" w:rsidRPr="004114AB" w:rsidRDefault="002E74B2" w:rsidP="002E74B2">
      <w:pPr>
        <w:pStyle w:val="a8"/>
        <w:spacing w:before="240"/>
        <w:jc w:val="center"/>
        <w:rPr>
          <w:rFonts w:ascii="Times New Roman" w:hAnsi="Times New Roman"/>
          <w:sz w:val="22"/>
          <w:szCs w:val="22"/>
          <w:highlight w:val="white"/>
        </w:rPr>
      </w:pPr>
      <w:r w:rsidRPr="004114AB">
        <w:rPr>
          <w:rFonts w:ascii="Times New Roman" w:hAnsi="Times New Roman"/>
          <w:b/>
          <w:bCs/>
          <w:sz w:val="22"/>
          <w:szCs w:val="22"/>
          <w:shd w:val="clear" w:color="auto" w:fill="FFFFFF"/>
        </w:rPr>
        <w:lastRenderedPageBreak/>
        <w:t>Система оценки достижений</w:t>
      </w:r>
      <w:bookmarkEnd w:id="11"/>
    </w:p>
    <w:p w:rsidR="002E74B2" w:rsidRPr="004114AB" w:rsidRDefault="002E74B2" w:rsidP="002E74B2">
      <w:pPr>
        <w:spacing w:line="360" w:lineRule="auto"/>
        <w:ind w:firstLine="720"/>
        <w:jc w:val="both"/>
        <w:rPr>
          <w:rFonts w:ascii="Times New Roman" w:hAnsi="Times New Roman" w:cs="Times New Roman"/>
          <w:highlight w:val="white"/>
        </w:rPr>
      </w:pPr>
      <w:r w:rsidRPr="004114AB">
        <w:rPr>
          <w:rFonts w:ascii="Times New Roman" w:hAnsi="Times New Roman" w:cs="Times New Roman"/>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2E74B2" w:rsidRPr="004114AB" w:rsidRDefault="002E74B2" w:rsidP="002E74B2">
      <w:pPr>
        <w:pStyle w:val="a7"/>
        <w:numPr>
          <w:ilvl w:val="1"/>
          <w:numId w:val="17"/>
        </w:numPr>
        <w:spacing w:line="360" w:lineRule="auto"/>
        <w:jc w:val="both"/>
        <w:rPr>
          <w:sz w:val="22"/>
          <w:szCs w:val="22"/>
        </w:rPr>
      </w:pPr>
      <w:r w:rsidRPr="004114AB">
        <w:rPr>
          <w:sz w:val="22"/>
          <w:szCs w:val="22"/>
        </w:rPr>
        <w:t>0 баллов - нет фиксируемой динамики;</w:t>
      </w:r>
    </w:p>
    <w:p w:rsidR="002E74B2" w:rsidRPr="004114AB" w:rsidRDefault="002E74B2" w:rsidP="002E74B2">
      <w:pPr>
        <w:pStyle w:val="a7"/>
        <w:numPr>
          <w:ilvl w:val="1"/>
          <w:numId w:val="17"/>
        </w:numPr>
        <w:spacing w:line="360" w:lineRule="auto"/>
        <w:jc w:val="both"/>
        <w:rPr>
          <w:sz w:val="22"/>
          <w:szCs w:val="22"/>
        </w:rPr>
      </w:pPr>
      <w:r w:rsidRPr="004114AB">
        <w:rPr>
          <w:sz w:val="22"/>
          <w:szCs w:val="22"/>
        </w:rPr>
        <w:t>1 балл - минимальная динамика;</w:t>
      </w:r>
    </w:p>
    <w:p w:rsidR="002E74B2" w:rsidRPr="004114AB" w:rsidRDefault="002E74B2" w:rsidP="002E74B2">
      <w:pPr>
        <w:pStyle w:val="a7"/>
        <w:numPr>
          <w:ilvl w:val="1"/>
          <w:numId w:val="17"/>
        </w:numPr>
        <w:spacing w:line="360" w:lineRule="auto"/>
        <w:jc w:val="both"/>
        <w:rPr>
          <w:sz w:val="22"/>
          <w:szCs w:val="22"/>
        </w:rPr>
      </w:pPr>
      <w:r w:rsidRPr="004114AB">
        <w:rPr>
          <w:sz w:val="22"/>
          <w:szCs w:val="22"/>
        </w:rPr>
        <w:t>2 балла - удовлетворительная динамика;</w:t>
      </w:r>
    </w:p>
    <w:p w:rsidR="002E74B2" w:rsidRPr="004114AB" w:rsidRDefault="002E74B2" w:rsidP="002E74B2">
      <w:pPr>
        <w:pStyle w:val="a7"/>
        <w:numPr>
          <w:ilvl w:val="1"/>
          <w:numId w:val="17"/>
        </w:numPr>
        <w:spacing w:line="360" w:lineRule="auto"/>
        <w:jc w:val="both"/>
        <w:rPr>
          <w:sz w:val="22"/>
          <w:szCs w:val="22"/>
        </w:rPr>
      </w:pPr>
      <w:bookmarkStart w:id="12" w:name="_heading=h.5e0fxgq2pps3" w:colFirst="0" w:colLast="0"/>
      <w:bookmarkEnd w:id="12"/>
      <w:r w:rsidRPr="004114AB">
        <w:rPr>
          <w:sz w:val="22"/>
          <w:szCs w:val="22"/>
        </w:rPr>
        <w:t>3 балла - значительная динамика.</w:t>
      </w:r>
    </w:p>
    <w:p w:rsidR="002E74B2" w:rsidRP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bookmarkStart w:id="13" w:name="_heading=h.ha5t6xo5ig3n"/>
      <w:bookmarkStart w:id="14" w:name="_heading=h.5d4fk0xfqpg0" w:colFirst="0" w:colLast="0"/>
      <w:bookmarkEnd w:id="13"/>
      <w:bookmarkEnd w:id="14"/>
      <w:r w:rsidRPr="004114AB">
        <w:rPr>
          <w:rFonts w:ascii="Times New Roman" w:eastAsia="Times New Roman" w:hAnsi="Times New Roman" w:cs="Times New Roman"/>
          <w:color w:val="000000"/>
        </w:rPr>
        <w:t>Оценка достижения обучающимися с умственной отсталостью (интеллектуальными нарушениями) предметных результатов базируется на принципах индивидуального и дифференцированного подходов.</w:t>
      </w:r>
    </w:p>
    <w:p w:rsidR="002E74B2" w:rsidRP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rsidR="002E74B2" w:rsidRP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При оценке итоговых предметных результатов обучающихся следует из всего спектра оценок выбирать такие, которые стимулировали бы их учебную и практическую деятельность, оказывали бы положительное влияние на формирование жизненных компетенций.</w:t>
      </w:r>
    </w:p>
    <w:p w:rsidR="002E74B2" w:rsidRPr="004114AB"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При оценке устных ответов обучающихся по русскому языку принимаются во внимание:</w:t>
      </w:r>
    </w:p>
    <w:p w:rsidR="002E74B2" w:rsidRPr="004114AB"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правильность ответа по содержанию, свидетельствующая об осознанности усвоения изученного материала;</w:t>
      </w:r>
    </w:p>
    <w:p w:rsidR="002E74B2" w:rsidRPr="004114AB"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полнота ответа;</w:t>
      </w:r>
    </w:p>
    <w:p w:rsidR="002E74B2" w:rsidRPr="004114AB"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умение практически применять свои знания;</w:t>
      </w:r>
    </w:p>
    <w:p w:rsidR="002E74B2" w:rsidRPr="004114AB"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последовательность изложения и речевое оформление ответа.</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Оценка «5» - 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Оценка «4</w:t>
      </w:r>
      <w:r w:rsidRPr="004114AB">
        <w:rPr>
          <w:rFonts w:ascii="Times New Roman" w:eastAsia="Times New Roman" w:hAnsi="Times New Roman" w:cs="Times New Roman"/>
          <w:b/>
        </w:rPr>
        <w:t>»</w:t>
      </w:r>
      <w:r w:rsidRPr="004114AB">
        <w:rPr>
          <w:rFonts w:ascii="Times New Roman" w:eastAsia="Times New Roman" w:hAnsi="Times New Roman" w:cs="Times New Roman"/>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rsidR="002E74B2" w:rsidRPr="004114AB" w:rsidRDefault="002E74B2" w:rsidP="002E74B2">
      <w:pPr>
        <w:spacing w:after="0" w:line="360" w:lineRule="auto"/>
        <w:ind w:firstLine="426"/>
        <w:jc w:val="both"/>
        <w:rPr>
          <w:rFonts w:ascii="Times New Roman" w:eastAsia="Times New Roman" w:hAnsi="Times New Roman" w:cs="Times New Roman"/>
        </w:rPr>
      </w:pPr>
      <w:r w:rsidRPr="004114AB">
        <w:rPr>
          <w:rFonts w:ascii="Times New Roman" w:eastAsia="Times New Roman" w:hAnsi="Times New Roman" w:cs="Times New Roman"/>
        </w:rPr>
        <w:t>Оценка «3» 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Примерный объем письменных текстов: </w:t>
      </w:r>
    </w:p>
    <w:p w:rsidR="002E74B2" w:rsidRPr="004114AB" w:rsidRDefault="002E74B2" w:rsidP="002E74B2">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lastRenderedPageBreak/>
        <w:t>в контрольных работах  – 25 - 30 слов (контрольные диктанты должны содержать по 2—3 орфограммы на каждое правило);</w:t>
      </w:r>
    </w:p>
    <w:p w:rsidR="002E74B2" w:rsidRPr="004114AB" w:rsidRDefault="002E74B2" w:rsidP="002E74B2">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в словарном диктанте – 8 - 10 слов.</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При </w:t>
      </w:r>
      <w:r w:rsidRPr="004114AB">
        <w:rPr>
          <w:rFonts w:ascii="Times New Roman" w:eastAsia="Times New Roman" w:hAnsi="Times New Roman" w:cs="Times New Roman"/>
          <w:u w:val="single"/>
        </w:rPr>
        <w:t>оценке письменных  работ</w:t>
      </w:r>
      <w:r w:rsidRPr="004114AB">
        <w:rPr>
          <w:rFonts w:ascii="Times New Roman" w:eastAsia="Times New Roman" w:hAnsi="Times New Roman" w:cs="Times New Roman"/>
        </w:rPr>
        <w:t xml:space="preserve"> следует руководствоваться следующими нормами:</w:t>
      </w:r>
    </w:p>
    <w:p w:rsidR="002E74B2" w:rsidRPr="004114AB" w:rsidRDefault="002E74B2" w:rsidP="002E74B2">
      <w:pPr>
        <w:numPr>
          <w:ilvl w:val="0"/>
          <w:numId w:val="20"/>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оценка «5» ставится за работу без ошибок;</w:t>
      </w:r>
    </w:p>
    <w:p w:rsidR="002E74B2" w:rsidRPr="004114AB" w:rsidRDefault="002E74B2" w:rsidP="002E74B2">
      <w:pPr>
        <w:numPr>
          <w:ilvl w:val="0"/>
          <w:numId w:val="20"/>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оценка «4» ставится за работу с 1-2 ошибками;</w:t>
      </w:r>
    </w:p>
    <w:p w:rsidR="002E74B2" w:rsidRPr="004114AB" w:rsidRDefault="002E74B2" w:rsidP="002E74B2">
      <w:pPr>
        <w:numPr>
          <w:ilvl w:val="0"/>
          <w:numId w:val="2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rPr>
      </w:pPr>
      <w:r w:rsidRPr="004114AB">
        <w:rPr>
          <w:rFonts w:ascii="Times New Roman" w:eastAsia="Times New Roman" w:hAnsi="Times New Roman" w:cs="Times New Roman"/>
          <w:color w:val="000000"/>
        </w:rPr>
        <w:t>оценка «3» ставится за работу с 3-5 ошибками.</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В письменных работах обучающихся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За одну ошибку в диктанте считается:</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При </w:t>
      </w:r>
      <w:r w:rsidRPr="004114AB">
        <w:rPr>
          <w:rFonts w:ascii="Times New Roman" w:eastAsia="Times New Roman" w:hAnsi="Times New Roman" w:cs="Times New Roman"/>
          <w:u w:val="single"/>
        </w:rPr>
        <w:t>оценке грамматического разбора</w:t>
      </w:r>
      <w:r w:rsidRPr="004114AB">
        <w:rPr>
          <w:rFonts w:ascii="Times New Roman" w:eastAsia="Times New Roman" w:hAnsi="Times New Roman" w:cs="Times New Roman"/>
        </w:rPr>
        <w:t xml:space="preserve"> следует руководствоваться следующими нормами:</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Оценка «5» ставится, если </w:t>
      </w:r>
      <w:proofErr w:type="gramStart"/>
      <w:r w:rsidRPr="004114AB">
        <w:rPr>
          <w:rFonts w:ascii="Times New Roman" w:eastAsia="Times New Roman" w:hAnsi="Times New Roman" w:cs="Times New Roman"/>
        </w:rPr>
        <w:t>обучающийся</w:t>
      </w:r>
      <w:proofErr w:type="gramEnd"/>
      <w:r w:rsidRPr="004114AB">
        <w:rPr>
          <w:rFonts w:ascii="Times New Roman" w:eastAsia="Times New Roman" w:hAnsi="Times New Roman" w:cs="Times New Roman"/>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Оценка «4» ставится, если </w:t>
      </w:r>
      <w:proofErr w:type="gramStart"/>
      <w:r w:rsidRPr="004114AB">
        <w:rPr>
          <w:rFonts w:ascii="Times New Roman" w:eastAsia="Times New Roman" w:hAnsi="Times New Roman" w:cs="Times New Roman"/>
        </w:rPr>
        <w:t>обучающийся</w:t>
      </w:r>
      <w:proofErr w:type="gramEnd"/>
      <w:r w:rsidRPr="004114AB">
        <w:rPr>
          <w:rFonts w:ascii="Times New Roman" w:eastAsia="Times New Roman" w:hAnsi="Times New Roman" w:cs="Times New Roman"/>
        </w:rPr>
        <w:t xml:space="preserve"> в основном обнаруживает усвоение изученного материала, умеет применить свои знания, хотя допускает 2-3 ошибки.</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 xml:space="preserve">Оценка «3» ставится, если </w:t>
      </w:r>
      <w:proofErr w:type="gramStart"/>
      <w:r w:rsidRPr="004114AB">
        <w:rPr>
          <w:rFonts w:ascii="Times New Roman" w:eastAsia="Times New Roman" w:hAnsi="Times New Roman" w:cs="Times New Roman"/>
        </w:rPr>
        <w:t>обучающийся</w:t>
      </w:r>
      <w:proofErr w:type="gramEnd"/>
      <w:r w:rsidRPr="004114AB">
        <w:rPr>
          <w:rFonts w:ascii="Times New Roman" w:eastAsia="Times New Roman" w:hAnsi="Times New Roman" w:cs="Times New Roman"/>
        </w:rPr>
        <w:t xml:space="preserve">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2E74B2" w:rsidRPr="004114AB" w:rsidRDefault="002E74B2" w:rsidP="002E74B2">
      <w:pPr>
        <w:spacing w:after="0" w:line="360" w:lineRule="auto"/>
        <w:ind w:firstLine="709"/>
        <w:jc w:val="both"/>
        <w:rPr>
          <w:rFonts w:ascii="Times New Roman" w:eastAsia="Times New Roman" w:hAnsi="Times New Roman" w:cs="Times New Roman"/>
        </w:rPr>
      </w:pPr>
      <w:r w:rsidRPr="004114AB">
        <w:rPr>
          <w:rFonts w:ascii="Times New Roman" w:eastAsia="Times New Roman" w:hAnsi="Times New Roman" w:cs="Times New Roman"/>
        </w:rPr>
        <w:t>Оценка «2»  -  не ставится.</w:t>
      </w:r>
    </w:p>
    <w:p w:rsidR="002E74B2" w:rsidRPr="004114AB" w:rsidRDefault="002E74B2" w:rsidP="002E74B2">
      <w:pPr>
        <w:tabs>
          <w:tab w:val="left" w:pos="1020"/>
        </w:tabs>
        <w:rPr>
          <w:rFonts w:ascii="Times New Roman" w:eastAsia="Times New Roman" w:hAnsi="Times New Roman" w:cs="Times New Roman"/>
        </w:rPr>
      </w:pPr>
    </w:p>
    <w:p w:rsidR="002E74B2" w:rsidRPr="002E74B2" w:rsidRDefault="002E74B2" w:rsidP="002E74B2">
      <w:pPr>
        <w:tabs>
          <w:tab w:val="left" w:pos="1020"/>
        </w:tabs>
        <w:rPr>
          <w:rFonts w:ascii="Times New Roman" w:eastAsia="Times New Roman" w:hAnsi="Times New Roman" w:cs="Times New Roman"/>
        </w:rPr>
        <w:sectPr w:rsidR="002E74B2" w:rsidRPr="002E74B2">
          <w:footerReference w:type="default" r:id="rId10"/>
          <w:pgSz w:w="11906" w:h="16838"/>
          <w:pgMar w:top="1134" w:right="1418" w:bottom="1701" w:left="1418" w:header="709" w:footer="709" w:gutter="0"/>
          <w:pgNumType w:start="1"/>
          <w:cols w:space="720"/>
          <w:titlePg/>
        </w:sectPr>
      </w:pPr>
      <w:r w:rsidRPr="004114AB">
        <w:rPr>
          <w:rFonts w:ascii="Times New Roman" w:eastAsia="Times New Roman" w:hAnsi="Times New Roman" w:cs="Times New Roman"/>
        </w:rPr>
        <w:lastRenderedPageBreak/>
        <w:tab/>
      </w:r>
    </w:p>
    <w:p w:rsidR="00EE11FF" w:rsidRDefault="00521E24" w:rsidP="002E74B2">
      <w:pPr>
        <w:pStyle w:val="1"/>
        <w:numPr>
          <w:ilvl w:val="0"/>
          <w:numId w:val="2"/>
        </w:numPr>
        <w:spacing w:before="0" w:after="240"/>
        <w:jc w:val="center"/>
        <w:rPr>
          <w:rFonts w:ascii="Times New Roman" w:eastAsia="Times New Roman" w:hAnsi="Times New Roman" w:cs="Times New Roman"/>
          <w:color w:val="000000"/>
        </w:rPr>
      </w:pPr>
      <w:bookmarkStart w:id="15" w:name="_Toc144118551"/>
      <w:r>
        <w:rPr>
          <w:rFonts w:ascii="Times New Roman" w:eastAsia="Times New Roman" w:hAnsi="Times New Roman" w:cs="Times New Roman"/>
          <w:color w:val="000000"/>
        </w:rPr>
        <w:lastRenderedPageBreak/>
        <w:t>ТЕМАТИЧЕСКОЕ ПЛАНИРОВАНИЕ</w:t>
      </w:r>
      <w:bookmarkEnd w:id="15"/>
    </w:p>
    <w:tbl>
      <w:tblPr>
        <w:tblStyle w:val="af5"/>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rsidTr="001274DE">
        <w:trPr>
          <w:trHeight w:val="420"/>
        </w:trPr>
        <w:tc>
          <w:tcPr>
            <w:tcW w:w="709" w:type="dxa"/>
            <w:vMerge w:val="restart"/>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10" w:type="dxa"/>
            <w:vMerge w:val="restart"/>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8" w:type="dxa"/>
            <w:vMerge w:val="restart"/>
            <w:textDirection w:val="btLr"/>
          </w:tcPr>
          <w:p w:rsidR="00EE11FF" w:rsidRDefault="00521E24">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977" w:type="dxa"/>
            <w:vMerge w:val="restart"/>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6946" w:type="dxa"/>
            <w:gridSpan w:val="2"/>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EE11FF">
        <w:trPr>
          <w:trHeight w:val="580"/>
        </w:trPr>
        <w:tc>
          <w:tcPr>
            <w:tcW w:w="709" w:type="dxa"/>
            <w:vMerge/>
          </w:tcPr>
          <w:p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10" w:type="dxa"/>
            <w:vMerge/>
          </w:tcPr>
          <w:p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08" w:type="dxa"/>
            <w:vMerge/>
          </w:tcPr>
          <w:p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977" w:type="dxa"/>
            <w:vMerge/>
          </w:tcPr>
          <w:p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tcPr>
          <w:p w:rsidR="00EE11FF" w:rsidRDefault="00521E24"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Минимальный </w:t>
            </w:r>
            <w:r w:rsidR="001274DE">
              <w:rPr>
                <w:rFonts w:ascii="Times New Roman" w:eastAsia="Times New Roman" w:hAnsi="Times New Roman" w:cs="Times New Roman"/>
                <w:sz w:val="24"/>
                <w:szCs w:val="24"/>
              </w:rPr>
              <w:t>у</w:t>
            </w:r>
            <w:r>
              <w:rPr>
                <w:rFonts w:ascii="Times New Roman" w:eastAsia="Times New Roman" w:hAnsi="Times New Roman" w:cs="Times New Roman"/>
                <w:sz w:val="24"/>
                <w:szCs w:val="24"/>
              </w:rPr>
              <w:t>ровень</w:t>
            </w:r>
          </w:p>
        </w:tc>
        <w:tc>
          <w:tcPr>
            <w:tcW w:w="3402" w:type="dxa"/>
          </w:tcPr>
          <w:p w:rsidR="00EE11FF" w:rsidRDefault="00521E24"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EE11FF">
        <w:trPr>
          <w:trHeight w:val="250"/>
        </w:trPr>
        <w:tc>
          <w:tcPr>
            <w:tcW w:w="13750" w:type="dxa"/>
            <w:gridSpan w:val="6"/>
          </w:tcPr>
          <w:p w:rsidR="00EE11FF" w:rsidRDefault="00521E2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- 11 часов</w:t>
            </w:r>
          </w:p>
          <w:p w:rsidR="00EE11FF" w:rsidRDefault="00EE11FF">
            <w:pPr>
              <w:jc w:val="center"/>
              <w:rPr>
                <w:rFonts w:ascii="Times New Roman" w:eastAsia="Times New Roman" w:hAnsi="Times New Roman" w:cs="Times New Roman"/>
                <w:b/>
                <w:sz w:val="24"/>
                <w:szCs w:val="24"/>
                <w:u w:val="single"/>
              </w:rPr>
            </w:pP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rsidR="00EE11FF" w:rsidRDefault="00521E24">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Предложение.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количества предложений в тексте.</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слов.</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правил правописания.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Списывание предложений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наглядность.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сюжетной (предметной) картинке с помощью наводящих вопросов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 опираясь на визуально значимые атрибуты с помощью учителя: большая буква в первом слове и точка в конце предложения (1-2 коротких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границы предложения 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 опираясь на визуально значимые атрибуты: большая буква в первом слове и точка в конце предложения (2-3 коротких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предложений из речи.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схем 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предложений к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c опорой на схему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наглядность.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предложение c опорой на схему </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чертят его схему</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«Чтение» схемы предложения. Соотнесение схемы с предложением.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схему с предложением.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схему предложения.       Соотносят схему с предложением.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чертят его схему</w:t>
            </w:r>
          </w:p>
        </w:tc>
      </w:tr>
      <w:tr w:rsidR="00EE11FF">
        <w:trPr>
          <w:trHeight w:val="3007"/>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предложений-вопросов и предложений-ответов.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правильной интонации при прочтении предложений-вопросов и предложений-ответов.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предложений-вопросов и предложений-ответов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ответы на вопросы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 Соблюдают правильную интонацию при чтении предложений-вопросов и предложений-ответов.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полные ответы на вопросы, используя слова вопроса и опорные слова</w:t>
            </w:r>
          </w:p>
        </w:tc>
      </w:tr>
      <w:tr w:rsidR="00EE11FF">
        <w:trPr>
          <w:trHeight w:val="28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предложений-вопросов и предложений-ответов.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и запись предложений-вопросов и предложений-ответов по рисункам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ответы на вопросы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и записывают ответы на вопросы предложениями.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схемы и записывают под ними предложения</w:t>
            </w:r>
          </w:p>
        </w:tc>
      </w:tr>
    </w:tbl>
    <w:p w:rsidR="00EE11FF" w:rsidRDefault="00521E24">
      <w:r>
        <w:br w:type="page"/>
      </w:r>
    </w:p>
    <w:tbl>
      <w:tblPr>
        <w:tblStyle w:val="af6"/>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использованием предметных картинок (девочка, парта, ученик).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из слов с опорой на наглядность 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построении предложений соблюдая порядок и связь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начатые предложения с помощью рисунков и самостоятельно записывают их</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 от набора слов, с опорой на наглядность (набор предметных картинок и сюжетная картинка, составленная из данных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от предложения с опорой на наглядный материал.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набор слов от предложения.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слов, данных вразбивку.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опорным схемам и записывают их в тетрадь</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EE11FF" w:rsidRDefault="00EE11FF">
            <w:pP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tc>
        <w:tc>
          <w:tcPr>
            <w:tcW w:w="2977" w:type="dxa"/>
          </w:tcPr>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и восстановление нарушенного порядка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восстановленных предложений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восстановленные предложения </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слов  в предложении.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восстановленные предложения </w:t>
            </w:r>
          </w:p>
        </w:tc>
      </w:tr>
      <w:tr w:rsidR="00EE11FF">
        <w:trPr>
          <w:trHeight w:val="698"/>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Исправление нарушенного порядка слов в предложении.</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данных слов.</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 по рисунку,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составленные  предложения </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 по рисунку.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составленные предложения </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слов.</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Употребление заглавной буквы в начале предложения и необходимого знака препинания в конце предложения. </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писать слова в предложении раздельно.</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 в тетрадь</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2-3 слов по предметной картинке.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Исправляют нарушенный порядок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tc>
      </w:tr>
      <w:tr w:rsidR="00EE11FF">
        <w:trPr>
          <w:trHeight w:val="52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«Предложение»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текста по теме.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trPr>
          <w:trHeight w:val="280"/>
        </w:trPr>
        <w:tc>
          <w:tcPr>
            <w:tcW w:w="13750" w:type="dxa"/>
            <w:gridSpan w:val="6"/>
          </w:tcPr>
          <w:p w:rsidR="00EE11FF" w:rsidRDefault="00521E2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Звуки и буквы – 39 часов</w:t>
            </w:r>
          </w:p>
          <w:p w:rsidR="00EE11FF" w:rsidRDefault="00EE11FF">
            <w:pPr>
              <w:jc w:val="center"/>
              <w:rPr>
                <w:rFonts w:ascii="Times New Roman" w:eastAsia="Times New Roman" w:hAnsi="Times New Roman" w:cs="Times New Roman"/>
                <w:b/>
                <w:sz w:val="24"/>
                <w:szCs w:val="24"/>
                <w:u w:val="single"/>
              </w:rPr>
            </w:pP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алфавитом</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орфографическим словарём.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орфографическом словаре нужной буквы, ориентируясь на её место в алфавите (в начале, в середине, ближе к концу, между какими буквами </w:t>
            </w:r>
            <w:r>
              <w:rPr>
                <w:rFonts w:ascii="Times New Roman" w:eastAsia="Times New Roman" w:hAnsi="Times New Roman" w:cs="Times New Roman"/>
                <w:sz w:val="24"/>
                <w:szCs w:val="24"/>
              </w:rPr>
              <w:lastRenderedPageBreak/>
              <w:t>находится)</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звуки и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нужную букву в орфографическом словаре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буквы правильно и располагают их в алфавитном порядке.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в алфавитном порядке</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Учатся работать с орфографическим словарём (произносят звук, читают название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словаре нужную букву, ориентируясь на её место в алфавите (в начале, в середине, ближе к концу, между какими буквами находится).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ошибки в расположении слов по алфавиту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алфавитном порядке</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гласные и согласные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гласных и согласных звуков, их перечисление с опорой на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гласных и согласных звуков, написание гласных и согласных букв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звуки и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и согласные звуки, обозначают их буквами на письме.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гласные и согласные звуки в словах с опорой на схемы звукового анализа слова и с помощью учителя.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в тетрадь</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гласные и согласные звуки.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и согласные звуки, обозначают их буквами на письме.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гласные и согласные звуки в словах с опорой на схемы звукового анализа слова.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тетрадь</w:t>
            </w:r>
          </w:p>
        </w:tc>
      </w:tr>
      <w:tr w:rsidR="00EE11FF">
        <w:trPr>
          <w:trHeight w:val="1941"/>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rsidR="00EE11FF" w:rsidRDefault="00521E24">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Гласные звуки и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гласного звука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знака ударения над ударной гласной</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голосом (по образцу учителя) ударного гласного звука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w:t>
            </w:r>
          </w:p>
          <w:p w:rsidR="00EE11FF" w:rsidRDefault="00EE11FF">
            <w:pPr>
              <w:rPr>
                <w:rFonts w:ascii="Times New Roman" w:eastAsia="Times New Roman" w:hAnsi="Times New Roman" w:cs="Times New Roman"/>
                <w:sz w:val="24"/>
                <w:szCs w:val="24"/>
              </w:rPr>
            </w:pPr>
          </w:p>
        </w:tc>
      </w:tr>
      <w:tr w:rsidR="00EE11FF">
        <w:trPr>
          <w:trHeight w:val="97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rsidR="00EE11FF" w:rsidRDefault="00521E24">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Гласные ударные и безударные. Выделение ударной гласной в слове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ударного звука в словах (слова, состоящие из 2–3 слогов).</w:t>
            </w:r>
          </w:p>
          <w:p w:rsidR="00EE11FF" w:rsidRPr="001274DE"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ударных и безударных гласных в слове</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(по образцу учителя) ударный звук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словах (слова, состоящие из 2-3 слогов).</w:t>
            </w:r>
          </w:p>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Различают ударные и безударные гласные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ударные и безударные. Выделение ударной гласной в слове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Сравнение предъявляемого учителем правильного и неправильного по силе голоса звукового состава слова. </w:t>
            </w:r>
          </w:p>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Объяснение правильной постановки знака ударения</w:t>
            </w:r>
            <w:r>
              <w:rPr>
                <w:rFonts w:ascii="Times New Roman" w:eastAsia="Times New Roman" w:hAnsi="Times New Roman" w:cs="Times New Roman"/>
                <w:sz w:val="24"/>
                <w:szCs w:val="24"/>
                <w:highlight w:val="white"/>
              </w:rPr>
              <w:t>.</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знака ударения над ударной гласной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(по образцу учителя) ударный звук в слове.</w:t>
            </w:r>
          </w:p>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ударные и безударные гласные.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предъявляемый учителем правильный и неправильный по силе голоса рисунок звукового состава слова самостоятельно.</w:t>
            </w:r>
          </w:p>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Определяют ударение в словах, ставят знак ударения</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умении правильно расставлять порядок слов в предложении; восстановлении нарушенного порядка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оформления предложений в письменной речи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 образцу</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восстановленные предложения самостоятельно</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p w:rsidR="00EE11FF" w:rsidRDefault="00EE11FF">
            <w:pP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Деление слов на слоги (сопровождая процесс хлопками) и ориентируясь на гласные буквы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слогов.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выделяя гласные</w:t>
            </w:r>
          </w:p>
        </w:tc>
      </w:tr>
      <w:tr w:rsidR="00EE11FF">
        <w:trPr>
          <w:trHeight w:val="95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Деление слов на слоги (сопровождая процесс хлопками) и ориентируясь на гласные буквы.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слова по слогам с одной строки на другую, соблюдая правила переноса</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слова по слогам.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слогов.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выделяя гласные.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перенос слов по слогам с одной строки на другую, соблюдая правила переноса</w:t>
            </w:r>
          </w:p>
        </w:tc>
      </w:tr>
      <w:tr w:rsidR="00EE11FF">
        <w:trPr>
          <w:trHeight w:val="361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яблоко</w:t>
            </w:r>
            <w:r>
              <w:rPr>
                <w:rFonts w:ascii="Times New Roman" w:eastAsia="Times New Roman" w:hAnsi="Times New Roman" w:cs="Times New Roman"/>
                <w:sz w:val="24"/>
                <w:szCs w:val="24"/>
              </w:rPr>
              <w:t>.</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и предложений со словарным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буквами И, Е, Ё, Ю, Я после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 тетрадь предложений с выбором гласной, обозначение мягкости согласных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Я в тетрадь, выделяют букву Я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выделении и записи букв Е, Ё, Ю, Я в начале слога или слова, с помощью учителя</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Я в тетрадь, выделяют букву Я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и предложения со словарными словами в тетрадь.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буквы Е, Ё, Ю, Я в начале слова или слога. Правильно обозначают   их на письме соответствующими гласными буквами              </w:t>
            </w:r>
          </w:p>
        </w:tc>
      </w:tr>
      <w:tr w:rsidR="00EE11FF">
        <w:trPr>
          <w:trHeight w:val="53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буквами И, Е, Ё, Ю, Я после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 тетрадь пропущенных предложений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гласных букв </w:t>
            </w:r>
            <w:r>
              <w:rPr>
                <w:rFonts w:ascii="Times New Roman" w:eastAsia="Times New Roman" w:hAnsi="Times New Roman" w:cs="Times New Roman"/>
                <w:sz w:val="24"/>
                <w:szCs w:val="24"/>
              </w:rPr>
              <w:lastRenderedPageBreak/>
              <w:t>Е, Ё, Ю, Я в начале слова или слога</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различении на слух букв  Е, Ё, Ю, Я в начале слога или слова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и записывают гласные буквы Е, Ё, Ю, Я в начале слова или слога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 слух и выделяют буквы Е, Ё, Ю, Я в начале слова или слога.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 тетрадь пропущенные предложения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Правильно обозначают звуки </w:t>
            </w:r>
            <w:r>
              <w:rPr>
                <w:rFonts w:ascii="Times New Roman" w:eastAsia="Times New Roman" w:hAnsi="Times New Roman" w:cs="Times New Roman"/>
                <w:sz w:val="24"/>
                <w:szCs w:val="24"/>
              </w:rPr>
              <w:lastRenderedPageBreak/>
              <w:t xml:space="preserve">Е, Ё, Ю, Я на письме соответствующими гласными буквами  </w:t>
            </w:r>
          </w:p>
        </w:tc>
      </w:tr>
    </w:tbl>
    <w:tbl>
      <w:tblPr>
        <w:tblStyle w:val="af7"/>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Входная контрольная работа (диктант с грамматическим заданием) </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текста и грамматическое задание (определяют количество звуков и букв с помощью наводящих вопросов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грамматические задания: подбирают проверочные слова; определяют количество звуков и букв.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части слова при письме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для переноса. Понимание роли гласных в образовании слогов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 и для переноса.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и для переноса (сопровождая процесс хлопками)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 с одной строки на другую, соблюдая правила переноса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 и для переноса.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и для переноса (сопровождая процесс хлопками).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Переносят слова по слогам с одной строки на другую, соблюдая правила переноса</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Твёрдые и мягкие согласные.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 перед гласными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твёрдости и мягкости согласных звуков по гласным буквам.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Дополнение предложений пропущенными словами.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в тетрадь </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и чётком произношении твёрдых и мягких согласных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слоги и слова, выделяя твердые и мягкие согласные </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чётком произношении твёрдых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обозначают их соответствующими гласными буквами.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твёрдых и мягких согласных </w:t>
            </w:r>
            <w:r>
              <w:rPr>
                <w:rFonts w:ascii="Times New Roman" w:eastAsia="Times New Roman" w:hAnsi="Times New Roman" w:cs="Times New Roman"/>
                <w:sz w:val="24"/>
                <w:szCs w:val="24"/>
              </w:rPr>
              <w:lastRenderedPageBreak/>
              <w:t>перед гласными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 слух твёрдых и мягких </w:t>
            </w:r>
            <w:r>
              <w:rPr>
                <w:rFonts w:ascii="Times New Roman" w:eastAsia="Times New Roman" w:hAnsi="Times New Roman" w:cs="Times New Roman"/>
                <w:sz w:val="24"/>
                <w:szCs w:val="24"/>
              </w:rPr>
              <w:lastRenderedPageBreak/>
              <w:t xml:space="preserve">согласных в словах и правильное обозначение их соответствующими гласными буквами.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из слогов (</w:t>
            </w:r>
            <w:proofErr w:type="spellStart"/>
            <w:r>
              <w:rPr>
                <w:rFonts w:ascii="Times New Roman" w:eastAsia="Times New Roman" w:hAnsi="Times New Roman" w:cs="Times New Roman"/>
                <w:sz w:val="24"/>
                <w:szCs w:val="24"/>
              </w:rPr>
              <w:t>ма</w:t>
            </w:r>
            <w:proofErr w:type="spellEnd"/>
            <w:r>
              <w:rPr>
                <w:rFonts w:ascii="Times New Roman" w:eastAsia="Times New Roman" w:hAnsi="Times New Roman" w:cs="Times New Roman"/>
                <w:sz w:val="24"/>
                <w:szCs w:val="24"/>
              </w:rPr>
              <w:t xml:space="preserve"> – мя)</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правило правописания твердых и мягких </w:t>
            </w:r>
            <w:r>
              <w:rPr>
                <w:rFonts w:ascii="Times New Roman" w:eastAsia="Times New Roman" w:hAnsi="Times New Roman" w:cs="Times New Roman"/>
                <w:sz w:val="24"/>
                <w:szCs w:val="24"/>
              </w:rPr>
              <w:lastRenderedPageBreak/>
              <w:t>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твёрдые и мягкие согласные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правило правописания твердых и </w:t>
            </w:r>
            <w:r>
              <w:rPr>
                <w:rFonts w:ascii="Times New Roman" w:eastAsia="Times New Roman" w:hAnsi="Times New Roman" w:cs="Times New Roman"/>
                <w:sz w:val="24"/>
                <w:szCs w:val="24"/>
              </w:rPr>
              <w:lastRenderedPageBreak/>
              <w:t>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твёрдые и мягкие согласные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составлении и записи пар слогов и слов с твердыми и мягкими согласными перед гласными</w:t>
            </w:r>
          </w:p>
        </w:tc>
      </w:tr>
      <w:tr w:rsidR="00EE11FF">
        <w:trPr>
          <w:trHeight w:val="1761"/>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мягкости согласных на письме буквами И, Е, Ё, Ю, Я</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и написание пар слогов с твёрдыми и мягкими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под схемами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 помощью учителя и записывают пары слогов с твёрдыми и мягкими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под схемами</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пары слогов с твёрдыми и мягкими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и слова под схемами</w:t>
            </w:r>
          </w:p>
        </w:tc>
      </w:tr>
      <w:tr w:rsidR="00EE11FF">
        <w:trPr>
          <w:trHeight w:val="56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мягкости согласных на письме буквами И, Е, Ё, Ю, Я</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написания пар слов с твёрдым и мягким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выбором нужной гласной, обозначение мягкости согласных.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с помощью учителя и записывают пары слов с твёрдым и мягким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и предложения  после буквенного анализа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пары слов, отличающиеся гласными И, Е, Ё, Ю, Я.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после буквенного анализа самостоятельно.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звуковой состав в схемах слов</w:t>
            </w:r>
          </w:p>
        </w:tc>
      </w:tr>
      <w:tr w:rsidR="00EE11FF">
        <w:trPr>
          <w:trHeight w:val="56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мягкий знак (ь) на конце слова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слов с мягким знаком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 с мягким знаком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и обозначение мягкости согласных на </w:t>
            </w:r>
            <w:r>
              <w:rPr>
                <w:rFonts w:ascii="Times New Roman" w:eastAsia="Times New Roman" w:hAnsi="Times New Roman" w:cs="Times New Roman"/>
                <w:sz w:val="24"/>
                <w:szCs w:val="24"/>
              </w:rPr>
              <w:lastRenderedPageBreak/>
              <w:t>конце слова буквой мягкий знак</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Наблюдают за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правописанием слов с мягким знаком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голосом мягкую согласную в слове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последний звук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w:t>
            </w:r>
            <w:r>
              <w:rPr>
                <w:rFonts w:ascii="Times New Roman" w:eastAsia="Times New Roman" w:hAnsi="Times New Roman" w:cs="Times New Roman"/>
                <w:sz w:val="24"/>
                <w:szCs w:val="24"/>
              </w:rPr>
              <w:lastRenderedPageBreak/>
              <w:t>обозначают мягкую согласную вместе с буквой мягкий знак</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Наблюдают за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правописанием слов с мягким знаком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голосом мягкую согласную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Приводят два-три примера с мягким знаком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предложения и обозначают </w:t>
            </w:r>
            <w:r>
              <w:rPr>
                <w:rFonts w:ascii="Times New Roman" w:eastAsia="Times New Roman" w:hAnsi="Times New Roman" w:cs="Times New Roman"/>
                <w:sz w:val="24"/>
                <w:szCs w:val="24"/>
              </w:rPr>
              <w:lastRenderedPageBreak/>
              <w:t>мягкость согласных звуков на письме буквой мягкий знак</w:t>
            </w:r>
          </w:p>
        </w:tc>
      </w:tr>
    </w:tbl>
    <w:tbl>
      <w:tblPr>
        <w:tblStyle w:val="af8"/>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rPr>
          <w:trHeight w:val="66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мягкий знак (ь) в середине слова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о твёрдых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 к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 обозначение мягкости согласных в середине слова буквой - мягкий знак</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о написании твёрдых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подборе и записи слов к схемам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мягкость согласных в середине слова буквой мягкий знак</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о написании твёрдых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подборе и записи слов к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в середине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мягкость согласных в середине слова буквой - мягкий знак</w:t>
            </w:r>
          </w:p>
        </w:tc>
      </w:tr>
      <w:tr w:rsidR="00EE11FF">
        <w:trPr>
          <w:trHeight w:val="557"/>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мягких или твёрдых пропущенных согласных в слове.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мягких и твердых согласных звуков</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 с использованием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 к схемам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звуки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к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в словах</w:t>
            </w:r>
          </w:p>
        </w:tc>
      </w:tr>
      <w:tr w:rsidR="00EE11FF">
        <w:trPr>
          <w:trHeight w:val="55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слов к схемам.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Обозначение мягких и </w:t>
            </w:r>
            <w:r>
              <w:rPr>
                <w:rFonts w:ascii="Times New Roman" w:eastAsia="Times New Roman" w:hAnsi="Times New Roman" w:cs="Times New Roman"/>
                <w:sz w:val="24"/>
                <w:szCs w:val="24"/>
              </w:rPr>
              <w:lastRenderedPageBreak/>
              <w:t>твердых согласных звуков</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правило правописания твердых и мягких согласных с использованием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твёрдые и мягкие согласные в словах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слова к схемам.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после предварительного разбора.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правило правописания твердых и мягких согласных.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к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Объясняют написание слов с </w:t>
            </w:r>
            <w:r>
              <w:rPr>
                <w:rFonts w:ascii="Times New Roman" w:eastAsia="Times New Roman" w:hAnsi="Times New Roman" w:cs="Times New Roman"/>
                <w:sz w:val="24"/>
                <w:szCs w:val="24"/>
              </w:rPr>
              <w:lastRenderedPageBreak/>
              <w:t>мягкими и твердыми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tc>
      </w:tr>
      <w:tr w:rsidR="00EE11FF">
        <w:trPr>
          <w:trHeight w:val="55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после шипящих согласных Ш, Щ, Ж, Ч.</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в словах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ЖИ-ШИ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из слогов с шипящими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шипящих согласных ЖИ-ШИ в словах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ЖИ-ШИ в словах</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сочетаниями ЖИ-ШИ.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EE11FF" w:rsidRDefault="00521E24">
            <w:pPr>
              <w:rPr>
                <w:rFonts w:ascii="Times New Roman" w:eastAsia="Times New Roman" w:hAnsi="Times New Roman" w:cs="Times New Roman"/>
                <w:sz w:val="24"/>
                <w:szCs w:val="24"/>
              </w:rPr>
            </w:pPr>
            <w:r>
              <w:t>Выделяют сочетания букв ЖИ-ШИв словах</w:t>
            </w:r>
          </w:p>
        </w:tc>
      </w:tr>
      <w:tr w:rsidR="00EE11FF">
        <w:trPr>
          <w:trHeight w:val="2544"/>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в словах</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ЖИ-ШИ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слов по образцу, составление предложений с данными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шипящих согласных ЖИ-ШИ в словах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слова с шипящими согласными по образцу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ЖИ-ШИ в словах</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сочетаниями ЖИ-ШИ.</w:t>
            </w:r>
          </w:p>
          <w:p w:rsidR="00EE11FF" w:rsidRDefault="00521E24">
            <w:pPr>
              <w:pBdr>
                <w:top w:val="nil"/>
                <w:left w:val="nil"/>
                <w:bottom w:val="nil"/>
                <w:right w:val="nil"/>
                <w:between w:val="nil"/>
              </w:pBdr>
              <w:shd w:val="clear" w:color="auto" w:fill="FFFFFF"/>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Выделяют сочетания букв ЖИ-ШИв словах</w:t>
            </w:r>
          </w:p>
        </w:tc>
      </w:tr>
      <w:tr w:rsidR="00EE11FF">
        <w:trPr>
          <w:trHeight w:val="2783"/>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ЧА-ЩА в словах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ЧА-ЩА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слов по образцу, составление предложений с данными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ЧА-ЩА в словах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ЧА-ЩА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слова и составляют предложения с данными словами по образцу,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ЧА-ЩА в словах</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ЧА-ЩА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словами.</w:t>
            </w:r>
          </w:p>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сочетания букв ЧА-ЩАв словах</w:t>
            </w:r>
          </w:p>
        </w:tc>
      </w:tr>
      <w:tr w:rsidR="00EE11FF">
        <w:trPr>
          <w:trHeight w:val="56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ЧА-ЩА в словах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ЧА-ЩА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слов с данными сочетаниями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ЖИ-ШИ в словах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правильности сочетания букв ЧА-ЩА в словах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из слогов с данными сочетаниями по образцу,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ЧА-ЩА в словах</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ЧА-ЩА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ЧА-ЩА в словах</w:t>
            </w:r>
          </w:p>
        </w:tc>
      </w:tr>
      <w:tr w:rsidR="00EE11FF" w:rsidTr="001274DE">
        <w:trPr>
          <w:trHeight w:val="835"/>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ЧУ-ЩУ в словах</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ЧУ-ЩУ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слов по образцу, составление предложений с данными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ЧУ-ЩУ в словах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ЧУ-ЩУ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правильности сочетания букв ЧУ-ЩУ в словах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сочетания с шипящими согласными в </w:t>
            </w:r>
            <w:r>
              <w:rPr>
                <w:rFonts w:ascii="Times New Roman" w:eastAsia="Times New Roman" w:hAnsi="Times New Roman" w:cs="Times New Roman"/>
                <w:sz w:val="24"/>
                <w:szCs w:val="24"/>
              </w:rPr>
              <w:lastRenderedPageBreak/>
              <w:t>словах</w:t>
            </w:r>
          </w:p>
        </w:tc>
        <w:tc>
          <w:tcPr>
            <w:tcW w:w="3402" w:type="dxa"/>
          </w:tcPr>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сочетания букв ЧУ-ЩУ в словах.</w:t>
            </w:r>
          </w:p>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ЧУ-ЩУ</w:t>
            </w:r>
          </w:p>
        </w:tc>
      </w:tr>
      <w:tr w:rsidR="00EE11FF">
        <w:trPr>
          <w:trHeight w:val="57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ЧУ-ЩУ в словах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EE11FF">
            <w:pPr>
              <w:jc w:val="center"/>
              <w:rPr>
                <w:rFonts w:ascii="Times New Roman" w:eastAsia="Times New Roman" w:hAnsi="Times New Roman" w:cs="Times New Roman"/>
                <w:sz w:val="24"/>
                <w:szCs w:val="24"/>
              </w:rPr>
            </w:pP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ЧУ-ЩУ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слов с данными сочетаниями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ЧУ-ЩУ в словах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ЧУ-ЩУ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из слогов с данными сочетаниями по образцу,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ЧУ-ЩУ в словах</w:t>
            </w:r>
          </w:p>
        </w:tc>
        <w:tc>
          <w:tcPr>
            <w:tcW w:w="3402" w:type="dxa"/>
          </w:tcPr>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Знакомятся со словарным словом «спасибо», обозначают ударения, определяют количество слогов.</w:t>
            </w:r>
          </w:p>
          <w:p w:rsidR="00EE11FF" w:rsidRDefault="00521E24">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ЧУ-ЩУ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ЧУ-ЩУ в словах</w:t>
            </w:r>
          </w:p>
        </w:tc>
      </w:tr>
      <w:tr w:rsidR="001274DE">
        <w:trPr>
          <w:trHeight w:val="570"/>
        </w:trPr>
        <w:tc>
          <w:tcPr>
            <w:tcW w:w="709" w:type="dxa"/>
          </w:tcPr>
          <w:p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410" w:type="dxa"/>
          </w:tcPr>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ЧА-ЩА, ЧУ-ЩУ в словах.</w:t>
            </w:r>
          </w:p>
        </w:tc>
        <w:tc>
          <w:tcPr>
            <w:tcW w:w="708" w:type="dxa"/>
          </w:tcPr>
          <w:p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товарищ.</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правописания слов с ЖИ-ШИ, ЧА-ЩА, ЧУ-ЩУ.</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сочетаниями ЖИ-ШИ, ЧА-ЩА, ЧУ-ЩУ.</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Составление и запись словосочетаний и предложений </w:t>
            </w:r>
            <w:r>
              <w:rPr>
                <w:rFonts w:ascii="Times New Roman" w:eastAsia="Times New Roman" w:hAnsi="Times New Roman" w:cs="Times New Roman"/>
                <w:sz w:val="24"/>
                <w:szCs w:val="24"/>
              </w:rPr>
              <w:t>с данными сочетаниями по образцу.</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Выделение шипящих согласных ЖИ-ШИ, ЧА-ЩА, ЧУ-ЩУ в словах</w:t>
            </w:r>
          </w:p>
          <w:p w:rsidR="001274DE" w:rsidRDefault="001274DE" w:rsidP="001274DE">
            <w:pPr>
              <w:rPr>
                <w:rFonts w:ascii="Times New Roman" w:eastAsia="Times New Roman" w:hAnsi="Times New Roman" w:cs="Times New Roman"/>
                <w:sz w:val="24"/>
                <w:szCs w:val="24"/>
              </w:rPr>
            </w:pPr>
          </w:p>
        </w:tc>
        <w:tc>
          <w:tcPr>
            <w:tcW w:w="3544" w:type="dxa"/>
          </w:tcPr>
          <w:p w:rsidR="001274DE" w:rsidRDefault="001274DE" w:rsidP="001274DE">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Знакомятся со словарным словом «товарищ», обозначают ударение, определяют количество слогов с помощью учителя.</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правописания слов с ЖИ-ШИ, ЧА-ЩА, ЧУ-ЩУ с использованием памятки.</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выделяют сочетания с шипящими согласными </w:t>
            </w:r>
          </w:p>
          <w:p w:rsidR="001274DE" w:rsidRDefault="001274DE" w:rsidP="001274DE">
            <w:pPr>
              <w:rPr>
                <w:rFonts w:ascii="Times New Roman" w:eastAsia="Times New Roman" w:hAnsi="Times New Roman" w:cs="Times New Roman"/>
                <w:sz w:val="24"/>
                <w:szCs w:val="24"/>
              </w:rPr>
            </w:pPr>
          </w:p>
          <w:p w:rsidR="001274DE" w:rsidRDefault="001274DE" w:rsidP="001274DE">
            <w:pPr>
              <w:rPr>
                <w:rFonts w:ascii="Times New Roman" w:eastAsia="Times New Roman" w:hAnsi="Times New Roman" w:cs="Times New Roman"/>
                <w:sz w:val="24"/>
                <w:szCs w:val="24"/>
              </w:rPr>
            </w:pPr>
          </w:p>
        </w:tc>
        <w:tc>
          <w:tcPr>
            <w:tcW w:w="3402" w:type="dxa"/>
          </w:tcPr>
          <w:p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Знакомятся со словарным словом «товарищ», обозначают ударение, определяют количество слогов.</w:t>
            </w:r>
          </w:p>
          <w:p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правила правописания слов с ЖИ-ШИ, ЧА-ЩА, ЧУ-ЩУ.</w:t>
            </w:r>
          </w:p>
          <w:p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ЖИ-ШИ, ЧА-</w:t>
            </w:r>
            <w:r>
              <w:rPr>
                <w:rFonts w:ascii="Times New Roman" w:eastAsia="Times New Roman" w:hAnsi="Times New Roman" w:cs="Times New Roman"/>
                <w:sz w:val="24"/>
                <w:szCs w:val="24"/>
              </w:rPr>
              <w:lastRenderedPageBreak/>
              <w:t>ЩА, ЧУ-ЩУ.</w:t>
            </w:r>
          </w:p>
          <w:p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Выделяют сочетания букв ЖИ-ШИ, ЧА-ЩА, ЧУ-ЩУв словах</w:t>
            </w:r>
          </w:p>
        </w:tc>
      </w:tr>
      <w:tr w:rsidR="001274DE">
        <w:trPr>
          <w:trHeight w:val="2630"/>
        </w:trPr>
        <w:tc>
          <w:tcPr>
            <w:tcW w:w="709" w:type="dxa"/>
          </w:tcPr>
          <w:p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410" w:type="dxa"/>
          </w:tcPr>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звонких и глухих согласных</w:t>
            </w:r>
          </w:p>
        </w:tc>
        <w:tc>
          <w:tcPr>
            <w:tcW w:w="708" w:type="dxa"/>
          </w:tcPr>
          <w:p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звуков зрительно и на слух.</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пар из данных согласных. </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слогов к схемам</w:t>
            </w:r>
          </w:p>
          <w:p w:rsidR="001274DE" w:rsidRDefault="001274DE" w:rsidP="001274DE">
            <w:pPr>
              <w:rPr>
                <w:rFonts w:ascii="Times New Roman" w:eastAsia="Times New Roman" w:hAnsi="Times New Roman" w:cs="Times New Roman"/>
                <w:sz w:val="24"/>
                <w:szCs w:val="24"/>
              </w:rPr>
            </w:pPr>
          </w:p>
        </w:tc>
        <w:tc>
          <w:tcPr>
            <w:tcW w:w="3544" w:type="dxa"/>
          </w:tcPr>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пары звонких и глухих согласных звуков с опорой на памятку и </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пары различающиеся парным согласным по образцу.</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в слогах</w:t>
            </w:r>
          </w:p>
        </w:tc>
        <w:tc>
          <w:tcPr>
            <w:tcW w:w="3402" w:type="dxa"/>
          </w:tcPr>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звуки. </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пары из данных согласных. </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слогах.</w:t>
            </w:r>
          </w:p>
          <w:p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слоги к схемам</w:t>
            </w:r>
          </w:p>
        </w:tc>
      </w:tr>
    </w:tbl>
    <w:tbl>
      <w:tblPr>
        <w:tblStyle w:val="af9"/>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rPr>
          <w:trHeight w:val="68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звонких и глухих согласных</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звуков зрительно и на слух.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глухих и звонких согласных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различающихся парным согласным</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пары звонких и глухих согласных звуков с опорой на памятку.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глухие и звонкие согласных в словах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словах</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пары звонких и глухих согласных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звуки.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глухие и звонкие согласные звуки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парными согласными.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словах</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Б – П,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 – Ф</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согласных Б – П, В – Ф.</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 выделение на письме парных звонких и глухих согласных – Б – П, В – Ф.</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звонких и </w:t>
            </w:r>
            <w:r>
              <w:rPr>
                <w:rFonts w:ascii="Times New Roman" w:eastAsia="Times New Roman" w:hAnsi="Times New Roman" w:cs="Times New Roman"/>
                <w:sz w:val="24"/>
                <w:szCs w:val="24"/>
                <w:highlight w:val="white"/>
              </w:rPr>
              <w:lastRenderedPageBreak/>
              <w:t>глухих согласных звуков в схемах слов</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Правильно произносят парные согласные Б – П,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 – Ф.</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с парными согласными Б – П, В – Ф по </w:t>
            </w:r>
            <w:r>
              <w:rPr>
                <w:rFonts w:ascii="Times New Roman" w:eastAsia="Times New Roman" w:hAnsi="Times New Roman" w:cs="Times New Roman"/>
                <w:sz w:val="24"/>
                <w:szCs w:val="24"/>
              </w:rPr>
              <w:lastRenderedPageBreak/>
              <w:t>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Б – П, В – Ф.</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предложения с парными согласными Б – П, В – Ф по </w:t>
            </w:r>
            <w:r>
              <w:rPr>
                <w:rFonts w:ascii="Times New Roman" w:eastAsia="Times New Roman" w:hAnsi="Times New Roman" w:cs="Times New Roman"/>
                <w:sz w:val="24"/>
                <w:szCs w:val="24"/>
              </w:rPr>
              <w:lastRenderedPageBreak/>
              <w:t>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w:t>
            </w:r>
          </w:p>
          <w:p w:rsidR="00EE11FF" w:rsidRDefault="00EE11FF">
            <w:pPr>
              <w:tabs>
                <w:tab w:val="left" w:pos="960"/>
              </w:tabs>
              <w:rPr>
                <w:rFonts w:ascii="Times New Roman" w:eastAsia="Times New Roman" w:hAnsi="Times New Roman" w:cs="Times New Roman"/>
                <w:sz w:val="24"/>
                <w:szCs w:val="24"/>
              </w:rPr>
            </w:pP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 – Т, Г – К</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«дневник».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согласные Д – Т, Г – 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в схеме слова</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Е в тетрадь.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произносят парные согласные Д – Т, Г – 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парными согласными Д – Т, Г – К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Е в тетрадь.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произносят парные согласные Д – Т, Г – 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парными согласными Д – Т, Г – 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Ж – Ш, З – С</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согласных Ж – Ш, З – С.</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на схеме слова</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произносят парные согласные Ж – Ш, З – С.</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парными согласными Ж – Ш, З – С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произносят парные согласные Ж – Ш, З – С.</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парными согласными Ж – Ш, З – С по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звонкими и глухими согласными на конце слова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и произношением звонких и глухих согласных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различении написания и произношения слов.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последнего звука в конце слова, работа по правилу с использованием карточек</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как произносятся и пишутся звонкие и глухие согласные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называют последний звук в конце слова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как произносятся и пишутся звонкие и глухие согласные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называют последний звук в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w:t>
            </w:r>
          </w:p>
        </w:tc>
      </w:tr>
    </w:tbl>
    <w:tbl>
      <w:tblPr>
        <w:tblStyle w:val="afa"/>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звонких и глухих согласных на конце слова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согласных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парных согласных на слух в слогах и в словах в сильной позиции.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слов со звонкими и глухими согласными на конце слова, комментирование правильности написания парных согласных на конце слова по образцу</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как произносятся и пишутся  звонкие и глухие согласные на конце слова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записи слов, различающихся парным согласным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как произносятся и пишутся звонкие и глухие согласные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правильность написания парных согласных на конце слова по данному образцу рассуждения.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w:t>
            </w:r>
          </w:p>
        </w:tc>
      </w:tr>
    </w:tbl>
    <w:p w:rsidR="001274DE" w:rsidRDefault="001274DE">
      <w:r>
        <w:br w:type="page"/>
      </w:r>
    </w:p>
    <w:tbl>
      <w:tblPr>
        <w:tblStyle w:val="afa"/>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rPr>
          <w:trHeight w:val="42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написания звонких и глухих согласных на конце слова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алгоритмом написания парных согласных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последнего звука в конце слова, подбор проверочных слов по образцу: один – много.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звонких и глухих согласных на конце слова с предварительной проверкой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последний звук в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парные согласные на конце слова по данному образцу.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алгоритм правописания парных согласных на конце слова с помощью учителя. Записывают слова по алгоритму</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последний звук в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по образцу: один – много.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правило  проверки  парных согласных на конце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w:t>
            </w:r>
          </w:p>
        </w:tc>
      </w:tr>
      <w:tr w:rsidR="00EE11FF">
        <w:trPr>
          <w:trHeight w:val="41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написания звонких и глухих согласных на конце слова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последнего звука в конце слова, подбор проверочных слов по образцу: один – много.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произношения и написания.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 с пропущенными парными согласными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произношение и написание парных согласных на конце слова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правописания парных согласных на конце слова с помощью алгоритма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по образцу: один – много.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согласными звуками.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правило проверки парных согласных звуков на конце слова</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диктант по теме: «Парные звонкие и глухие согласные звуки»</w:t>
            </w: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рисунков.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изображенных предметов.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по памяти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изображенные предметы.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 памяти с </w:t>
            </w:r>
            <w:r>
              <w:rPr>
                <w:rFonts w:ascii="Times New Roman" w:eastAsia="Times New Roman" w:hAnsi="Times New Roman" w:cs="Times New Roman"/>
                <w:sz w:val="24"/>
                <w:szCs w:val="24"/>
              </w:rPr>
              <w:lastRenderedPageBreak/>
              <w:t>опорой на учебник</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изображенные предметы.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памяти</w:t>
            </w:r>
          </w:p>
        </w:tc>
      </w:tr>
      <w:tr w:rsidR="00EE11FF">
        <w:trPr>
          <w:trHeight w:val="273"/>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w:t>
            </w:r>
          </w:p>
        </w:tc>
        <w:tc>
          <w:tcPr>
            <w:tcW w:w="708" w:type="dxa"/>
          </w:tcPr>
          <w:p w:rsidR="00EE11FF" w:rsidRDefault="00521E24">
            <w:pPr>
              <w:tabs>
                <w:tab w:val="center" w:pos="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в слове «праздник».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алгоритма правописания слов на изученные орфограммы по схемам.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опорой на схему.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проверочных слов и обоснование написания проверяемой орфограммы</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словарного слова «праздник», ставят ударение, делят слово на слоги и подчеркивают трудную букву с помощью учителя.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 по опорным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правописании парных согласных и безударных гласных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с объяснением правописания слов на знакомые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tc>
        <w:tc>
          <w:tcPr>
            <w:tcW w:w="3402" w:type="dxa"/>
          </w:tcPr>
          <w:p w:rsidR="00EE11FF" w:rsidRDefault="00521E24">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словарного слова «праздник», ставят ударение, делят слово на слоги и подчеркивают трудную букву с помощью учителя. </w:t>
            </w:r>
          </w:p>
          <w:p w:rsidR="00EE11FF" w:rsidRDefault="00521E24">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w:t>
            </w:r>
          </w:p>
          <w:p w:rsidR="00EE11FF" w:rsidRDefault="00521E24">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правописания парных согласных и безударных гласных звуков в слове.</w:t>
            </w:r>
          </w:p>
          <w:p w:rsidR="00EE11FF" w:rsidRDefault="00521E24">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для правильного написания слов.</w:t>
            </w:r>
          </w:p>
          <w:p w:rsidR="00EE11FF" w:rsidRDefault="00521E24">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 составляют предложения с одним из слов; списывают текст с объяснением правописания слов на знакомые правила</w:t>
            </w:r>
          </w:p>
        </w:tc>
      </w:tr>
      <w:tr w:rsidR="00EE11FF">
        <w:trPr>
          <w:trHeight w:val="58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w:t>
            </w:r>
          </w:p>
        </w:tc>
        <w:tc>
          <w:tcPr>
            <w:tcW w:w="708" w:type="dxa"/>
          </w:tcPr>
          <w:p w:rsidR="00EE11FF" w:rsidRDefault="00521E24">
            <w:pPr>
              <w:tabs>
                <w:tab w:val="center" w:pos="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учебнику: упражнения в различении написания слов на изученные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на знакомые правила, объяснение их правописания</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правописании парных согласных и безударных гласных звуков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с объяснением правописания слов на знакомые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правила правописания парных согласных и безударных гласных в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проверки  парных согласных и безударных гласных звуков в словах.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проверочные слова для правильного </w:t>
            </w:r>
            <w:r>
              <w:rPr>
                <w:rFonts w:ascii="Times New Roman" w:eastAsia="Times New Roman" w:hAnsi="Times New Roman" w:cs="Times New Roman"/>
                <w:sz w:val="24"/>
                <w:szCs w:val="24"/>
              </w:rPr>
              <w:lastRenderedPageBreak/>
              <w:t>написания слов.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вставляя пропущенную букву</w:t>
            </w:r>
          </w:p>
        </w:tc>
      </w:tr>
      <w:tr w:rsidR="00EE11FF">
        <w:tc>
          <w:tcPr>
            <w:tcW w:w="13750" w:type="dxa"/>
            <w:gridSpan w:val="6"/>
          </w:tcPr>
          <w:p w:rsidR="00EE11FF" w:rsidRDefault="00EE11FF">
            <w:pPr>
              <w:jc w:val="center"/>
              <w:rPr>
                <w:rFonts w:ascii="Times New Roman" w:eastAsia="Times New Roman" w:hAnsi="Times New Roman" w:cs="Times New Roman"/>
                <w:b/>
                <w:sz w:val="24"/>
                <w:szCs w:val="24"/>
              </w:rPr>
            </w:pPr>
          </w:p>
          <w:p w:rsidR="00EE11FF" w:rsidRDefault="00521E2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–34 часа</w:t>
            </w:r>
          </w:p>
          <w:p w:rsidR="00EE11FF" w:rsidRDefault="00EE11FF">
            <w:pPr>
              <w:jc w:val="center"/>
              <w:rPr>
                <w:rFonts w:ascii="Times New Roman" w:eastAsia="Times New Roman" w:hAnsi="Times New Roman" w:cs="Times New Roman"/>
                <w:b/>
                <w:sz w:val="24"/>
                <w:szCs w:val="24"/>
                <w:u w:val="single"/>
              </w:rPr>
            </w:pP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410" w:type="dxa"/>
          </w:tcPr>
          <w:p w:rsidR="00EE11FF" w:rsidRDefault="00521E24">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Названия предметов</w:t>
            </w:r>
            <w:r>
              <w:rPr>
                <w:rFonts w:ascii="Times New Roman" w:eastAsia="Times New Roman" w:hAnsi="Times New Roman" w:cs="Times New Roman"/>
                <w:i/>
                <w:sz w:val="24"/>
                <w:szCs w:val="24"/>
              </w:rPr>
              <w:t>.</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или «Что?» к словам, обозначающим названия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«Кто?», «Что?» к словам, обозначающим названия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 Ставят вопрос «Кто?» или «Что?» к словам, обозначающим названия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bl>
    <w:p w:rsidR="00EE11FF" w:rsidRDefault="00521E24">
      <w:r>
        <w:br w:type="page"/>
      </w:r>
    </w:p>
    <w:tbl>
      <w:tblPr>
        <w:tblStyle w:val="afb"/>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название для группы однородных предметов</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«Что?» к словам, обозначающим названия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обобщающих слов к группе однородных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одежда</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«Что?»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«Что?»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предметов из предложения</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предметов из предложения независимо от формы слова,  с опорой на предметные картинки (подставь предметные картинки к словам, где это можно сделать?)</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название предмета из предложения независимо от формы слова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опорой на картинки</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название предмета из предложения независимо от формы слова.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применении названия предметов в речи в различных формах в зависимости от связи с другими словами в предложениях.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tc>
      </w:tr>
      <w:tr w:rsidR="00EE11FF">
        <w:trPr>
          <w:trHeight w:val="29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отчествах, фамилиях людей и в кличках животных</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имён, отчеств, фамилий людей и кличек животных с большой буквы.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записи </w:t>
            </w:r>
            <w:r>
              <w:rPr>
                <w:rFonts w:ascii="Times New Roman" w:eastAsia="Times New Roman" w:hAnsi="Times New Roman" w:cs="Times New Roman"/>
                <w:sz w:val="24"/>
                <w:szCs w:val="24"/>
              </w:rPr>
              <w:lastRenderedPageBreak/>
              <w:t>имён, отчеств, фамилий людей и кличек животных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человека, его именем и фамилией с названием животного и его кличкой.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 отчеств, фамилий и кличек животных на письме,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названием человека, его именем и фамилией с названием животного и его кличкой.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 отчеств, фамилий и кличек животных на письме</w:t>
            </w:r>
          </w:p>
        </w:tc>
      </w:tr>
      <w:tr w:rsidR="00EE11FF">
        <w:trPr>
          <w:trHeight w:val="1682"/>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по теме: «Большая буква в именах, фамилиях и отчествах людей, кличках животных»</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правильно списывать имена, фамилии и отчества людей, клички животных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 печатного текста,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самопроверку</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«Что делают?»</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слов, обозначающих названия действий по вопросам «Что делает?», «Что делают?»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1-2 названий действий к названию предмета с опорой на вопрос</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слова, обозначающие названия действий по вопросам «Что делает?», «Что делают?»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слов, обозначающих название предмета к словам, обозначающих названия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«Что делают?»</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слов, обозначающих названия действий по вопросам «Что делает?», «Что делают?»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и запись </w:t>
            </w:r>
            <w:r>
              <w:rPr>
                <w:rFonts w:ascii="Times New Roman" w:eastAsia="Times New Roman" w:hAnsi="Times New Roman" w:cs="Times New Roman"/>
                <w:sz w:val="24"/>
                <w:szCs w:val="24"/>
              </w:rPr>
              <w:lastRenderedPageBreak/>
              <w:t>предложений по картинкам из слов, обозначающих названия предметов и слов, обозначающих названия действий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слова, обозначающие названия действий по вопросам «Что делает?», «Что делают?»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действий по вопросам «Что делает?», «Что делают?» Ставят вопросы к названиям действий и подбирают названия действий к вопросам, выбирая один вариант из двух предложенных.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названия действий к названиям предметов по </w:t>
            </w:r>
            <w:r>
              <w:rPr>
                <w:rFonts w:ascii="Times New Roman" w:eastAsia="Times New Roman" w:hAnsi="Times New Roman" w:cs="Times New Roman"/>
                <w:sz w:val="24"/>
                <w:szCs w:val="24"/>
              </w:rPr>
              <w:lastRenderedPageBreak/>
              <w:t xml:space="preserve">картинкам </w:t>
            </w:r>
            <w:r>
              <w:rPr>
                <w:rFonts w:ascii="Times New Roman" w:eastAsia="Times New Roman" w:hAnsi="Times New Roman" w:cs="Times New Roman"/>
                <w:sz w:val="24"/>
                <w:szCs w:val="24"/>
              </w:rPr>
              <w:br/>
              <w:t>Составляют и записывают предложения</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сделал? Что сделала?»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сделал? Что сделала?»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ставить вопросы к названиям действий и подбирать названия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названий действий к вопросам</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делал?», «Что делала? Что сделал? Что сделала?»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 действиям от слов 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названия предметов и их действий после предварительного разбора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сделал? Что сделала?»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и подбирать названия действий к вопросам.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названия предметов и их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названия действий и подчёркивают их</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делали?»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делали?»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 обозначающим названия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делали?»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 действиям от слов 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 после предварительного разбора.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делали?»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названиям действий и подбирают названия действий к вопросам, выбирая один вариант из двух предложенных.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EE11FF">
        <w:trPr>
          <w:trHeight w:val="74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делали?» </w:t>
            </w: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делал?», «Что делала? Что делали?» Постановка вопросов к названиям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делал?», «Что делала? Что делали?» Подбирают названия действий к названиям 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1 предложение по картинке после предварительного разбора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слов, обозначающих название предмета к словам, обозначающих названия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сделает? Что сделают?»</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сделает? что сделают?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ставить вопросы к названиям действий и подбирать названия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названий действий к вопросам</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сделает? Что сделают?»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сделает? Что сделают?»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названиям действий и подбирают названия действий к вопросам, выбирая один вариант из двух предложенных.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 Составляют и записывают предложения</w:t>
            </w:r>
          </w:p>
        </w:tc>
      </w:tr>
      <w:tr w:rsidR="00EE11FF">
        <w:trPr>
          <w:trHeight w:val="297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действий</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выделенным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тексте названий предметов и их действий, постановка вопросов к названиям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и запись вопросов к названиям действий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 с опорой на картинку.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названия действий с опорой на вопрос.</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вопросы к названиям действий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выделенным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названия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предметным картинкам по образцу</w:t>
            </w:r>
          </w:p>
        </w:tc>
      </w:tr>
      <w:tr w:rsidR="00EE11FF">
        <w:trPr>
          <w:trHeight w:val="61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действий</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выделенным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ставить вопросы к названиям действий и подбирать названия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по предметным картинкам по образцу</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 с опорой на картинку.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выделенным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одно предложение по предметной картинке,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предметным картинкам по образцу</w:t>
            </w:r>
          </w:p>
          <w:p w:rsidR="00EE11FF" w:rsidRDefault="00EE11FF">
            <w:pPr>
              <w:rPr>
                <w:rFonts w:ascii="Times New Roman" w:eastAsia="Times New Roman" w:hAnsi="Times New Roman" w:cs="Times New Roman"/>
                <w:sz w:val="24"/>
                <w:szCs w:val="24"/>
              </w:rPr>
            </w:pPr>
          </w:p>
        </w:tc>
      </w:tr>
    </w:tbl>
    <w:p w:rsidR="001274DE" w:rsidRDefault="001274DE">
      <w:r>
        <w:br w:type="page"/>
      </w:r>
    </w:p>
    <w:tbl>
      <w:tblPr>
        <w:tblStyle w:val="afb"/>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 по вопросам</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тексте слов обозначающих названия предметов и действий.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по картинкам из слов, обозначающих названия предметов и слов, обозначающих названия действий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предметов и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 Составляют и записывают предложения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tc>
      </w:tr>
    </w:tbl>
    <w:tbl>
      <w:tblPr>
        <w:tblStyle w:val="afc"/>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«Подбор названий действий к названиям предметов по вопросам»</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грамматического задания: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 теме.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1 название действия к названию предмета по картинке.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задания: подбирают 2 названия действия к названию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trPr>
          <w:trHeight w:val="2912"/>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001274DE">
              <w:rPr>
                <w:rFonts w:ascii="Times New Roman" w:eastAsia="Times New Roman" w:hAnsi="Times New Roman" w:cs="Times New Roman"/>
                <w:sz w:val="24"/>
                <w:szCs w:val="24"/>
              </w:rPr>
              <w:t>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признака предмета по вопросам: «Какой? какая? какое? какие?»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предмета и его признака.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Угадывание предмета по данным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от названий предметов к словам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слов-признаков к названиям предметов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название предмета и его признака.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 с опорой на памятку.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w:t>
            </w:r>
          </w:p>
        </w:tc>
      </w:tr>
      <w:tr w:rsidR="00EE11FF">
        <w:trPr>
          <w:trHeight w:val="60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признака предмета по вопросам «Какой? какая? какое? какие?»</w:t>
            </w:r>
          </w:p>
          <w:p w:rsidR="00EE11FF" w:rsidRDefault="00EE11FF">
            <w:pPr>
              <w:rPr>
                <w:rFonts w:ascii="Times New Roman" w:eastAsia="Times New Roman" w:hAnsi="Times New Roman" w:cs="Times New Roman"/>
                <w:i/>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предмета и его признака.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признаков по вопросам.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загадок о предмете, с подбором его характерных признаков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название предмета и его признака.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 с опорой на памятку.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 с помощью учителя</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признаков по вопросам.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загадки о предмете, подбирая его характерные признаки</w:t>
            </w:r>
          </w:p>
        </w:tc>
      </w:tr>
      <w:tr w:rsidR="00EE11FF">
        <w:trPr>
          <w:trHeight w:val="559"/>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предметов по их признакам</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«арбуз»</w:t>
            </w:r>
            <w:r>
              <w:rPr>
                <w:rFonts w:ascii="Times New Roman" w:eastAsia="Times New Roman" w:hAnsi="Times New Roman" w:cs="Times New Roman"/>
                <w:sz w:val="24"/>
                <w:szCs w:val="24"/>
              </w:rPr>
              <w:t>.</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w:t>
            </w:r>
            <w:r>
              <w:rPr>
                <w:rFonts w:ascii="Times New Roman" w:eastAsia="Times New Roman" w:hAnsi="Times New Roman" w:cs="Times New Roman"/>
                <w:sz w:val="24"/>
                <w:szCs w:val="24"/>
              </w:rPr>
              <w:lastRenderedPageBreak/>
              <w:t>предметов по их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 обозначение названия предметов и их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Комментированное письмо с объяснением орфограмм в словах </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Знакомятся со словарным словом «арбуз».,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предложение с данным словом с опорой на </w:t>
            </w:r>
            <w:r>
              <w:rPr>
                <w:rFonts w:ascii="Times New Roman" w:eastAsia="Times New Roman" w:hAnsi="Times New Roman" w:cs="Times New Roman"/>
                <w:sz w:val="24"/>
                <w:szCs w:val="24"/>
              </w:rPr>
              <w:lastRenderedPageBreak/>
              <w:t>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названий предметов по их признакам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обозначают название предмета и его признаки по образцу</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Знакомятся со словарным словом «арбуз», ставят ударение, указывают количество слогов, выделяют трудную букву</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различении </w:t>
            </w:r>
            <w:r>
              <w:rPr>
                <w:rFonts w:ascii="Times New Roman" w:eastAsia="Times New Roman" w:hAnsi="Times New Roman" w:cs="Times New Roman"/>
                <w:sz w:val="24"/>
                <w:szCs w:val="24"/>
              </w:rPr>
              <w:lastRenderedPageBreak/>
              <w:t>названий предметов по их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 по данным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признаков предметов по вопросам.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обозначают названия предметов и их признаков по образцу</w:t>
            </w:r>
          </w:p>
        </w:tc>
      </w:tr>
      <w:tr w:rsidR="00EE11FF">
        <w:trPr>
          <w:trHeight w:val="61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предметов по их признакам</w:t>
            </w: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их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обозначение названия предметов и их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 объяснением орфограмм в словах</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их признакам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обозначают название предмета и его признаки по образцу</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их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 по данным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признаков предметов по вопросам.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обозначают названия предметов и их признаков</w:t>
            </w:r>
          </w:p>
        </w:tc>
      </w:tr>
      <w:tr w:rsidR="00EE11FF">
        <w:trPr>
          <w:trHeight w:val="2824"/>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признаков предмета</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признак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 -признакам от слов-предметов.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предметным картинкам по образцу</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 с опорой на картинку.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 с опорой на картинку.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названия предметов и их признаков, ставят вопросы к названиям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предметным картинкам по образцу</w:t>
            </w:r>
          </w:p>
        </w:tc>
      </w:tr>
      <w:tr w:rsidR="00EE11FF">
        <w:trPr>
          <w:trHeight w:val="73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признаков предмета</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«дорога»</w:t>
            </w:r>
            <w:r>
              <w:rPr>
                <w:rFonts w:ascii="Times New Roman" w:eastAsia="Times New Roman" w:hAnsi="Times New Roman" w:cs="Times New Roman"/>
                <w:sz w:val="24"/>
                <w:szCs w:val="24"/>
              </w:rPr>
              <w:t>.</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 -признакам от слов-предметов.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текста названий предметов и их признаков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«дорога»,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 с опорой на картинку. Составляют и записывают предложения по предметным картинкам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«дорога», ставят ударение, указывают количество слогов, выделяют трудную букву</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признаков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выписывают из текста названия предметов и их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предметным картинкам по образцу</w:t>
            </w:r>
          </w:p>
        </w:tc>
      </w:tr>
    </w:tbl>
    <w:p w:rsidR="00EE11FF" w:rsidRDefault="00521E24">
      <w:r>
        <w:br w:type="page"/>
      </w:r>
    </w:p>
    <w:tbl>
      <w:tblPr>
        <w:tblStyle w:val="afd"/>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слов-признаков по вопросам.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выделении названий признаков предмета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текста названий предметов и их признаков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 с помощью наводящих вопросов.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и записи названий признаков предмета в предложении с помощью учителя</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 и предмет по его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предметы по их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названий признаков предмета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выписывают из текста названия предметов и их признаки</w:t>
            </w:r>
          </w:p>
        </w:tc>
      </w:tr>
      <w:tr w:rsidR="00EE11FF">
        <w:trPr>
          <w:trHeight w:val="813"/>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Контрольное списывание по теме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обозначение названия предметов и их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 с помощью наводящих вопросов.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названия признаков предмета из предложения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образцу</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названия признаков предмета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с печатного текста</w:t>
            </w:r>
          </w:p>
        </w:tc>
      </w:tr>
      <w:tr w:rsidR="00EE11FF">
        <w:trPr>
          <w:trHeight w:val="276"/>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действий и признаков</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названий предметов, названий признаков и названий их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словам-признакам и действиям от слов-предметов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по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словам-признакам и действиям от слов-предметов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действий, признаков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постановке вопросов к словам-признакам и действиям от слов-предметов.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порядке следования схем</w:t>
            </w:r>
          </w:p>
        </w:tc>
      </w:tr>
      <w:tr w:rsidR="00EE11FF">
        <w:trPr>
          <w:trHeight w:val="82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действий и признаков</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названий предметов, названий признаков и названий их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предложения и текста названий предметов, их действий и признаков</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по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словам-признакам и действиям от слов-предметов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предложения названия предметов, их действий и признаков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признакам.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действий, признаков предмета.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предложения названия предметов, их действий и признаков</w:t>
            </w:r>
          </w:p>
          <w:p w:rsidR="00EE11FF" w:rsidRDefault="00EE11FF">
            <w:pPr>
              <w:rPr>
                <w:rFonts w:ascii="Times New Roman" w:eastAsia="Times New Roman" w:hAnsi="Times New Roman" w:cs="Times New Roman"/>
                <w:sz w:val="24"/>
                <w:szCs w:val="24"/>
              </w:rPr>
            </w:pPr>
          </w:p>
        </w:tc>
      </w:tr>
      <w:tr w:rsidR="00EE11FF">
        <w:trPr>
          <w:trHeight w:val="82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В, НА, С, У, ИЗ</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новыми предлогами В, НА, С, У, ИЗ.</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их написанием в разных словосочетаниях.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Вывод о предлоге, как отдельном слове.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предлогами В, НА, С, У, ИЗ.</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за их написанием в разных словосочетаниях.</w:t>
            </w:r>
          </w:p>
          <w:p w:rsidR="00EE11FF" w:rsidRDefault="00521E24">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подбирать нужный предлог для связи слов в словосочетании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правописании предлогов на письме </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предлогами В, НА, С, У, ИЗ.</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предлоге, как отдельном слове.</w:t>
            </w:r>
          </w:p>
          <w:p w:rsidR="00EE11FF" w:rsidRDefault="00521E24">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выбирать или подбирать нужный предлог для связи слов в словосочетании или предложении. Составляют и записывают разные по смыслу предложения с одним и тем же предлогом</w:t>
            </w:r>
          </w:p>
          <w:p w:rsidR="00EE11FF" w:rsidRDefault="00EE11FF">
            <w:pPr>
              <w:rPr>
                <w:rFonts w:ascii="Times New Roman" w:eastAsia="Times New Roman" w:hAnsi="Times New Roman" w:cs="Times New Roman"/>
                <w:sz w:val="24"/>
                <w:szCs w:val="24"/>
              </w:rPr>
            </w:pPr>
          </w:p>
        </w:tc>
      </w:tr>
      <w:tr w:rsidR="00EE11FF">
        <w:trPr>
          <w:trHeight w:val="56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В, НА, С, У, ИЗ</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написания предлогов.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запись </w:t>
            </w:r>
            <w:r>
              <w:rPr>
                <w:rFonts w:ascii="Times New Roman" w:eastAsia="Times New Roman" w:hAnsi="Times New Roman" w:cs="Times New Roman"/>
                <w:sz w:val="24"/>
                <w:szCs w:val="24"/>
              </w:rPr>
              <w:lastRenderedPageBreak/>
              <w:t>предложения с подбором подходящего по смыслу предлога</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В, НА, С, У, ИЗ в речи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предлоги В, НА, С, У, ИЗ</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словосочетаниях после предварительного разбора </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В, НА, С, У, ИЗ в речи.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 В, НА, С, У, ИЗ в тексте. </w:t>
            </w:r>
          </w:p>
          <w:p w:rsidR="00EE11FF" w:rsidRDefault="00521E24">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 записывают нужный  предлог для связи слов в  словосочетании или </w:t>
            </w:r>
            <w:r>
              <w:rPr>
                <w:rFonts w:ascii="Times New Roman" w:eastAsia="Times New Roman" w:hAnsi="Times New Roman" w:cs="Times New Roman"/>
                <w:color w:val="000000"/>
                <w:sz w:val="24"/>
                <w:szCs w:val="24"/>
              </w:rPr>
              <w:lastRenderedPageBreak/>
              <w:t>предложении</w:t>
            </w:r>
          </w:p>
        </w:tc>
      </w:tr>
      <w:tr w:rsidR="00EE11FF">
        <w:trPr>
          <w:trHeight w:val="2694"/>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со словами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написания предлогов.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их написанием в разных словосочетаниях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предлогов К, ПО в речи при построении и записи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предлогов К, ПО в речи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выделяют предлоги К, ПО в словосочетаниях.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предлоги К, ПО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словосочетаниях после предварительного разбора </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предлогов: К, ПО в речи при построении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предлоги К, ПО в тексте.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разные по смыслу предложения с одним и тем же предлогом</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ОТ со словами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предлога ОТ в речи при построении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пропущенного предлога к слову по смыслу.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с предлогом ОТ</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ОТ в речи, при построении словосочетаний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выделяют предлог ОТ в предложении.</w:t>
            </w:r>
          </w:p>
          <w:p w:rsidR="00EE11FF" w:rsidRDefault="00521E24">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предложение с предлогом ОТ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ОТ в речи при построении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 ОТ в тексте.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предлогом ОТ</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НАД, ПОД со словами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предлогов НАД, ПОД в речи при построении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пропущенного предлога к слову по смыслу.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и запись </w:t>
            </w:r>
            <w:r>
              <w:rPr>
                <w:rFonts w:ascii="Times New Roman" w:eastAsia="Times New Roman" w:hAnsi="Times New Roman" w:cs="Times New Roman"/>
                <w:sz w:val="24"/>
                <w:szCs w:val="24"/>
              </w:rPr>
              <w:lastRenderedPageBreak/>
              <w:t>предложений с предлогами НАД, ПОД</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НАД, ПОД</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речи при построении словосочетаний,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предлоги НАД, ПОД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и записывают предложения с предлогами НАД, ПОД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НАД, ПОД в речи при построении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предлоги НАД, ПОД в тексте.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нужный предлог для связи слов в </w:t>
            </w:r>
            <w:r>
              <w:rPr>
                <w:rFonts w:ascii="Times New Roman" w:eastAsia="Times New Roman" w:hAnsi="Times New Roman" w:cs="Times New Roman"/>
                <w:sz w:val="24"/>
                <w:szCs w:val="24"/>
              </w:rPr>
              <w:lastRenderedPageBreak/>
              <w:t>словосочетании или предложении</w:t>
            </w:r>
          </w:p>
        </w:tc>
      </w:tr>
      <w:tr w:rsidR="00EE11FF">
        <w:trPr>
          <w:trHeight w:val="274"/>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p w:rsidR="00EE11FF" w:rsidRDefault="00EE11FF">
            <w:pPr>
              <w:jc w:val="center"/>
              <w:rPr>
                <w:rFonts w:ascii="Times New Roman" w:eastAsia="Times New Roman" w:hAnsi="Times New Roman" w:cs="Times New Roman"/>
                <w:sz w:val="24"/>
                <w:szCs w:val="24"/>
              </w:rPr>
            </w:pP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О со словами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погода,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написания предлогов.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и записи предлога О в речи при построении предложений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«погода»,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 по опорным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 в речи при построении словосочетаний,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 О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 предлогом</w:t>
            </w:r>
            <w:proofErr w:type="gramStart"/>
            <w:r>
              <w:rPr>
                <w:rFonts w:ascii="Times New Roman" w:eastAsia="Times New Roman" w:hAnsi="Times New Roman" w:cs="Times New Roman"/>
                <w:sz w:val="24"/>
                <w:szCs w:val="24"/>
              </w:rPr>
              <w:t xml:space="preserve"> О</w:t>
            </w:r>
            <w:proofErr w:type="gramEnd"/>
            <w:r>
              <w:rPr>
                <w:rFonts w:ascii="Times New Roman" w:eastAsia="Times New Roman" w:hAnsi="Times New Roman" w:cs="Times New Roman"/>
                <w:sz w:val="24"/>
                <w:szCs w:val="24"/>
              </w:rPr>
              <w:t xml:space="preserve">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 словом «погода», ставят ударение, указывают количество слогов, выделяют трудную букву.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 в речи при построении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предлог О в тексте.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предлогом О</w:t>
            </w:r>
          </w:p>
          <w:p w:rsidR="00EE11FF" w:rsidRDefault="00EE11FF">
            <w:pPr>
              <w:rPr>
                <w:rFonts w:ascii="Times New Roman" w:eastAsia="Times New Roman" w:hAnsi="Times New Roman" w:cs="Times New Roman"/>
                <w:sz w:val="24"/>
                <w:szCs w:val="24"/>
              </w:rPr>
            </w:pPr>
          </w:p>
        </w:tc>
      </w:tr>
      <w:tr w:rsidR="00EE11FF">
        <w:trPr>
          <w:trHeight w:val="276"/>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НАД, ПОД, ОТ, О со словами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Отработка умения выбирать или подбирать нужный предлог для связи слов в словосочетании или предложении.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запись предложения с подбором подходящего по смыслу </w:t>
            </w:r>
            <w:r>
              <w:rPr>
                <w:rFonts w:ascii="Times New Roman" w:eastAsia="Times New Roman" w:hAnsi="Times New Roman" w:cs="Times New Roman"/>
                <w:sz w:val="24"/>
                <w:szCs w:val="24"/>
              </w:rPr>
              <w:lastRenderedPageBreak/>
              <w:t>предлога</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предлоги К, ПО, НАД, ПОД, ОТ, О в предложении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правописании предлогов на письме.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сочетания слов с пропущенными предлогами </w:t>
            </w:r>
            <w:r>
              <w:rPr>
                <w:rFonts w:ascii="Times New Roman" w:eastAsia="Times New Roman" w:hAnsi="Times New Roman" w:cs="Times New Roman"/>
                <w:sz w:val="24"/>
                <w:szCs w:val="24"/>
              </w:rPr>
              <w:lastRenderedPageBreak/>
              <w:t>после предварительного разбора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предлоги ПО, К, ОТ, НАД, ПОД, О, В, НА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правило правописания предлогов на письме.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сочетания слов с пропущенными предлогами.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и записывают предложения с данными словосочетаниями</w:t>
            </w:r>
          </w:p>
        </w:tc>
      </w:tr>
    </w:tbl>
    <w:tbl>
      <w:tblPr>
        <w:tblStyle w:val="afe"/>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rPr>
          <w:trHeight w:val="89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НАД, ПОД, ОТ, О со словами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предложения с подбором подходящего по смыслу предлога.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слова в предложении в зависимости от предлога</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предлоги К, ПО, НАД, ПОД, ОТ, О в предложении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правописании предлогов на письме.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предложения с подбором подходящего по смыслу предлога с помощью учителя</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предлоги ПО, К, ОТ, НАД, ПОД, О, В, НА из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правило правописания предлогов на письме.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сочетания слов с пропущенными предлогами, составляют предложения со словосочетаниями.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формы слова в предложении в зависимости от предлога</w:t>
            </w:r>
          </w:p>
        </w:tc>
      </w:tr>
      <w:tr w:rsidR="00EE11FF">
        <w:tc>
          <w:tcPr>
            <w:tcW w:w="709" w:type="dxa"/>
            <w:tcBorders>
              <w:bottom w:val="single" w:sz="4" w:space="0" w:color="000000"/>
            </w:tcBorders>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410" w:type="dxa"/>
            <w:tcBorders>
              <w:bottom w:val="single" w:sz="4" w:space="0" w:color="000000"/>
            </w:tcBorders>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«Предлоги»</w:t>
            </w:r>
          </w:p>
        </w:tc>
        <w:tc>
          <w:tcPr>
            <w:tcW w:w="708" w:type="dxa"/>
            <w:tcBorders>
              <w:bottom w:val="single" w:sz="4" w:space="0" w:color="000000"/>
            </w:tcBorders>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Borders>
              <w:bottom w:val="single" w:sz="4" w:space="0" w:color="000000"/>
            </w:tcBorders>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тестового задания</w:t>
            </w:r>
          </w:p>
          <w:p w:rsidR="00EE11FF" w:rsidRDefault="00EE11FF">
            <w:pPr>
              <w:rPr>
                <w:rFonts w:ascii="Times New Roman" w:eastAsia="Times New Roman" w:hAnsi="Times New Roman" w:cs="Times New Roman"/>
                <w:sz w:val="24"/>
                <w:szCs w:val="24"/>
              </w:rPr>
            </w:pPr>
          </w:p>
        </w:tc>
        <w:tc>
          <w:tcPr>
            <w:tcW w:w="3544" w:type="dxa"/>
            <w:tcBorders>
              <w:bottom w:val="single" w:sz="4" w:space="0" w:color="000000"/>
            </w:tcBorders>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 с опорой на памятки</w:t>
            </w:r>
          </w:p>
        </w:tc>
        <w:tc>
          <w:tcPr>
            <w:tcW w:w="3402" w:type="dxa"/>
            <w:tcBorders>
              <w:bottom w:val="single" w:sz="4" w:space="0" w:color="000000"/>
            </w:tcBorders>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bl>
    <w:p w:rsidR="001274DE" w:rsidRDefault="001274DE">
      <w:r>
        <w:br w:type="page"/>
      </w:r>
    </w:p>
    <w:tbl>
      <w:tblPr>
        <w:tblStyle w:val="afe"/>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tc>
          <w:tcPr>
            <w:tcW w:w="13750" w:type="dxa"/>
            <w:gridSpan w:val="6"/>
            <w:tcBorders>
              <w:bottom w:val="single" w:sz="4" w:space="0" w:color="000000"/>
            </w:tcBorders>
          </w:tcPr>
          <w:p w:rsidR="00EE11FF" w:rsidRDefault="00521E2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Предложение – 12 часов</w:t>
            </w:r>
          </w:p>
          <w:p w:rsidR="00EE11FF" w:rsidRDefault="00EE11FF">
            <w:pPr>
              <w:rPr>
                <w:rFonts w:ascii="Times New Roman" w:eastAsia="Times New Roman" w:hAnsi="Times New Roman" w:cs="Times New Roman"/>
                <w:sz w:val="24"/>
                <w:szCs w:val="24"/>
              </w:rPr>
            </w:pPr>
          </w:p>
        </w:tc>
      </w:tr>
      <w:tr w:rsidR="00EE11FF">
        <w:trPr>
          <w:trHeight w:val="3111"/>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из текста предложений на заданную тему.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текста из данных предложений с опорой на сюжетные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предложений из текста</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памятку.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из текста после предварительного разбора</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из текста предложение на заданную тему.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текст из данных предложений, опираясь на сюжетные картинки.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2-3 предложения из текста</w:t>
            </w:r>
          </w:p>
        </w:tc>
      </w:tr>
      <w:tr w:rsidR="00EE11FF">
        <w:trPr>
          <w:trHeight w:val="676"/>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 порядке и связи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 предложений, выделение в них названий предметов</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правило о порядке и связи слов в предложении с опорой на памятку.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из текста после предварительного разбора,  выделяют в них названия предметов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правило о порядке и связи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из текста предложение на заданную тему.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и записывают их, выделяют в них названия предметов</w:t>
            </w:r>
          </w:p>
        </w:tc>
      </w:tr>
      <w:tr w:rsidR="00EE11FF">
        <w:trPr>
          <w:trHeight w:val="56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законченное и незаконченное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 законченного и незаконченного.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заканчивать предложение по-разному, опираясь на предметные картинки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Дополняют и записывают предложения с опорой на картинку</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Заканчивают предложения </w:t>
            </w:r>
            <w:r>
              <w:rPr>
                <w:rFonts w:ascii="Times New Roman" w:eastAsia="Times New Roman" w:hAnsi="Times New Roman" w:cs="Times New Roman"/>
                <w:sz w:val="24"/>
                <w:szCs w:val="24"/>
              </w:rPr>
              <w:lastRenderedPageBreak/>
              <w:t>подходящими по смыслу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тетрадь</w:t>
            </w:r>
          </w:p>
        </w:tc>
      </w:tr>
      <w:tr w:rsidR="00EE11FF">
        <w:trPr>
          <w:trHeight w:val="49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88</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законченное и незаконченное</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словарными словами: неделя, месяц,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данными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заканчивать предложение по-разному, опираясь на предметные картинки</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словарными словами: неделя, месяц,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данными словами по опорным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и записывают предложения с опорой на картинку</w:t>
            </w:r>
          </w:p>
        </w:tc>
        <w:tc>
          <w:tcPr>
            <w:tcW w:w="3402" w:type="dxa"/>
          </w:tcPr>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словарными словами: неделя, месяц, ставят ударение, указывают количество слогов, выделяют трудную букву.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данными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Заканчивают предложение по-разному.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тетрадь</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предложений (нераспространённое и распространённое) без использования терминов.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Отработка умения распространять предложения с помощью предметных картинок, вопросов и схем предложений, используя приём постепенного ступенчатого </w:t>
            </w:r>
            <w:r>
              <w:rPr>
                <w:rFonts w:ascii="Times New Roman" w:eastAsia="Times New Roman" w:hAnsi="Times New Roman" w:cs="Times New Roman"/>
                <w:sz w:val="24"/>
                <w:szCs w:val="24"/>
              </w:rPr>
              <w:lastRenderedPageBreak/>
              <w:t>распространения предложения (под руководством учителя)</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Отрабатывают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и записывают  предложения подходящими по смыслу словами по опорным картинкам, с помощью учителя</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предложение нераспространённое и распространённое (без использования терминов).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Распространяют и записывают предложения с помощью предметных картинок, вопросов и схем предложений, используя приём постепенного ступенчатого </w:t>
            </w:r>
            <w:r>
              <w:rPr>
                <w:rFonts w:ascii="Times New Roman" w:eastAsia="Times New Roman" w:hAnsi="Times New Roman" w:cs="Times New Roman"/>
                <w:sz w:val="24"/>
                <w:szCs w:val="24"/>
              </w:rPr>
              <w:lastRenderedPageBreak/>
              <w:t>распространения предложения (под руководством учителя)</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распространять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завтра,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с данным словом.</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образцу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завтра,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словам по опорным картинкам</w:t>
            </w:r>
          </w:p>
          <w:p w:rsidR="00EE11FF" w:rsidRDefault="00EE11FF">
            <w:pPr>
              <w:rPr>
                <w:rFonts w:ascii="Times New Roman" w:eastAsia="Times New Roman" w:hAnsi="Times New Roman" w:cs="Times New Roman"/>
                <w:sz w:val="24"/>
                <w:szCs w:val="24"/>
              </w:rPr>
            </w:pP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Распространяют и записывают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p w:rsidR="00EE11FF" w:rsidRDefault="00521E24">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 словом: завтра, ставят ударение, указывают количество слогов, выделяют трудную букву.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w:t>
            </w:r>
          </w:p>
        </w:tc>
      </w:tr>
      <w:tr w:rsidR="00EE11FF">
        <w:trPr>
          <w:trHeight w:val="31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в предложении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умении правильно расставлять порядок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 соблюдением правил записи предложения</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порядок слов в предложении с помощью наводящих вопросов.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списывают предложения с  соблюдением правил записи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порядок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предложение с соблюдением правил записи</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Знание правила оформления и записи слов </w:t>
            </w:r>
            <w:r>
              <w:rPr>
                <w:rFonts w:ascii="Times New Roman" w:eastAsia="Times New Roman" w:hAnsi="Times New Roman" w:cs="Times New Roman"/>
                <w:sz w:val="24"/>
                <w:szCs w:val="24"/>
              </w:rPr>
              <w:lastRenderedPageBreak/>
              <w:t>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запись предложений с нарушенным порядком слов</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умении правильно расставлять порядок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предложения с  соблюдением правил записи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Отвечают на вопросы.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предложение с   соблюдением правил записи</w:t>
            </w:r>
          </w:p>
        </w:tc>
      </w:tr>
      <w:tr w:rsidR="00EE11FF">
        <w:trPr>
          <w:trHeight w:val="25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Восстановление порядка слов в предложении</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сюжетным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наводящих вопросов.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предложение из текста.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текст на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и записывают предложение с соблюдением правил записи</w:t>
            </w:r>
          </w:p>
        </w:tc>
      </w:tr>
      <w:tr w:rsidR="00EE11FF">
        <w:trPr>
          <w:trHeight w:val="2966"/>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  восстановление в них нарушенного порядка слов с ориентацией на серию сюжетных картинок.</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предметной картинке</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порядок слов в предложении с помощью наводящих вопросов.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и записывают предложение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сюжетным картинкам.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и записывают предложение</w:t>
            </w:r>
          </w:p>
        </w:tc>
      </w:tr>
      <w:tr w:rsidR="00EE11FF">
        <w:trPr>
          <w:trHeight w:val="75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Завершение предложений по смыслу.</w:t>
            </w:r>
          </w:p>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Развитие умения вставлять в слова пропущенные буквы и записывать предложение</w:t>
            </w:r>
          </w:p>
        </w:tc>
        <w:tc>
          <w:tcPr>
            <w:tcW w:w="3544" w:type="dxa"/>
          </w:tcPr>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Заканчивают предложения по смыслу с опорой на картинки.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Вставляют в слова пропущенные буквы и </w:t>
            </w:r>
            <w:r>
              <w:rPr>
                <w:rFonts w:ascii="Times New Roman" w:eastAsia="Times New Roman" w:hAnsi="Times New Roman" w:cs="Times New Roman"/>
                <w:sz w:val="24"/>
                <w:szCs w:val="24"/>
              </w:rPr>
              <w:lastRenderedPageBreak/>
              <w:t>записывают предложение с помощью учителя</w:t>
            </w:r>
          </w:p>
        </w:tc>
        <w:tc>
          <w:tcPr>
            <w:tcW w:w="3402" w:type="dxa"/>
          </w:tcPr>
          <w:p w:rsidR="00EE11FF" w:rsidRDefault="00521E24">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Заканчивают предложения по смыслу.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Вставляют в слова пропущенные буквы и </w:t>
            </w:r>
            <w:r>
              <w:rPr>
                <w:rFonts w:ascii="Times New Roman" w:eastAsia="Times New Roman" w:hAnsi="Times New Roman" w:cs="Times New Roman"/>
                <w:sz w:val="24"/>
                <w:szCs w:val="24"/>
              </w:rPr>
              <w:lastRenderedPageBreak/>
              <w:t>записывают предложение</w:t>
            </w:r>
          </w:p>
          <w:p w:rsidR="00EE11FF" w:rsidRDefault="00EE11FF">
            <w:pPr>
              <w:rPr>
                <w:rFonts w:ascii="Times New Roman" w:eastAsia="Times New Roman" w:hAnsi="Times New Roman" w:cs="Times New Roman"/>
                <w:sz w:val="24"/>
                <w:szCs w:val="24"/>
              </w:rPr>
            </w:pP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96</w:t>
            </w:r>
          </w:p>
        </w:tc>
        <w:tc>
          <w:tcPr>
            <w:tcW w:w="2410" w:type="dxa"/>
          </w:tcPr>
          <w:p w:rsidR="00EE11FF" w:rsidRDefault="00521E24">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Промежуточная контрольная работа (диктант и грамматическое задание)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диктанта на слух.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грамматического задания: составить предложение из данных слов.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 теме.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грамматического задания: составляют предложение из данных слов с помощью учителя.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грамматического задания: составляют предложение из данных слов.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bl>
    <w:tbl>
      <w:tblPr>
        <w:tblStyle w:val="aff"/>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10"/>
        <w:gridCol w:w="708"/>
        <w:gridCol w:w="2977"/>
        <w:gridCol w:w="3544"/>
        <w:gridCol w:w="3402"/>
      </w:tblGrid>
      <w:tr w:rsidR="00EE11FF" w:rsidTr="001274DE">
        <w:trPr>
          <w:trHeight w:val="268"/>
        </w:trPr>
        <w:tc>
          <w:tcPr>
            <w:tcW w:w="13750" w:type="dxa"/>
            <w:gridSpan w:val="6"/>
          </w:tcPr>
          <w:p w:rsidR="00EE11FF" w:rsidRPr="001274DE" w:rsidRDefault="00521E24" w:rsidP="001274D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9 часов</w:t>
            </w:r>
          </w:p>
        </w:tc>
      </w:tr>
      <w:tr w:rsidR="00EE11FF">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называть предметы словом.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определять количество</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предложений в тексте.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объяснять правописание слов с пропущенной буквой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вопросам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обобщающие слова к предметам.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w:t>
            </w:r>
          </w:p>
        </w:tc>
      </w:tr>
      <w:tr w:rsidR="00EE11FF">
        <w:tc>
          <w:tcPr>
            <w:tcW w:w="709" w:type="dxa"/>
          </w:tcPr>
          <w:p w:rsidR="00EE11FF" w:rsidRDefault="00C153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21E24">
              <w:rPr>
                <w:rFonts w:ascii="Times New Roman" w:eastAsia="Times New Roman" w:hAnsi="Times New Roman" w:cs="Times New Roman"/>
                <w:sz w:val="24"/>
                <w:szCs w:val="24"/>
              </w:rPr>
              <w:t>98</w:t>
            </w:r>
            <w:r>
              <w:rPr>
                <w:rFonts w:ascii="Times New Roman" w:eastAsia="Times New Roman" w:hAnsi="Times New Roman" w:cs="Times New Roman"/>
                <w:sz w:val="24"/>
                <w:szCs w:val="24"/>
              </w:rPr>
              <w:t>-99</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и признаков</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согласовывать слова – предметы со словами – признаками.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вопрос к словам, обозначающим </w:t>
            </w:r>
            <w:r>
              <w:rPr>
                <w:rFonts w:ascii="Times New Roman" w:eastAsia="Times New Roman" w:hAnsi="Times New Roman" w:cs="Times New Roman"/>
                <w:sz w:val="24"/>
                <w:szCs w:val="24"/>
              </w:rPr>
              <w:lastRenderedPageBreak/>
              <w:t>названия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 находить названия предметов и признаков</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Называют предметы словом.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и признаков по вопросам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словам, </w:t>
            </w:r>
            <w:r>
              <w:rPr>
                <w:rFonts w:ascii="Times New Roman" w:eastAsia="Times New Roman" w:hAnsi="Times New Roman" w:cs="Times New Roman"/>
                <w:sz w:val="24"/>
                <w:szCs w:val="24"/>
              </w:rPr>
              <w:lastRenderedPageBreak/>
              <w:t>обозначающим названия признаков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Называют предметы словом.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и признаков по вопросам.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словам, </w:t>
            </w:r>
            <w:r>
              <w:rPr>
                <w:rFonts w:ascii="Times New Roman" w:eastAsia="Times New Roman" w:hAnsi="Times New Roman" w:cs="Times New Roman"/>
                <w:sz w:val="24"/>
                <w:szCs w:val="24"/>
              </w:rPr>
              <w:lastRenderedPageBreak/>
              <w:t>обозначающим названия признаков.</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Согласовывают слова – предметы со словами – признаками.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предложение с двумя словосочетаниями </w:t>
            </w:r>
          </w:p>
        </w:tc>
      </w:tr>
      <w:tr w:rsidR="00EE11FF">
        <w:tc>
          <w:tcPr>
            <w:tcW w:w="709" w:type="dxa"/>
          </w:tcPr>
          <w:p w:rsidR="00EE11FF" w:rsidRDefault="00C153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100-101</w:t>
            </w:r>
          </w:p>
          <w:p w:rsidR="00EE11FF" w:rsidRDefault="00EE11FF">
            <w:pPr>
              <w:jc w:val="center"/>
              <w:rPr>
                <w:rFonts w:ascii="Times New Roman" w:eastAsia="Times New Roman" w:hAnsi="Times New Roman" w:cs="Times New Roman"/>
                <w:sz w:val="24"/>
                <w:szCs w:val="24"/>
              </w:rPr>
            </w:pP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в тексте слова, обозначающие названия действий.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согласовывать слова, обозначающие действия, со словами, обозначающими предметы</w:t>
            </w:r>
          </w:p>
          <w:p w:rsidR="00EE11FF" w:rsidRDefault="00EE11FF">
            <w:pPr>
              <w:rPr>
                <w:rFonts w:ascii="Times New Roman" w:eastAsia="Times New Roman" w:hAnsi="Times New Roman" w:cs="Times New Roman"/>
                <w:sz w:val="24"/>
                <w:szCs w:val="24"/>
              </w:rPr>
            </w:pP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действий по заданным картинкам.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 действий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 серии картинок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составляют его схему</w:t>
            </w:r>
          </w:p>
        </w:tc>
      </w:tr>
      <w:tr w:rsidR="00EE11FF">
        <w:trPr>
          <w:trHeight w:val="24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C15391">
              <w:rPr>
                <w:rFonts w:ascii="Times New Roman" w:eastAsia="Times New Roman" w:hAnsi="Times New Roman" w:cs="Times New Roman"/>
                <w:sz w:val="24"/>
                <w:szCs w:val="24"/>
              </w:rPr>
              <w:t>2-103</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в тексте слова, обозначающие названия действий.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 находить названия действий</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действий по заданным картинкам.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 действий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предложенных.</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слова названия действий и подчеркивают их</w:t>
            </w:r>
          </w:p>
        </w:tc>
      </w:tr>
      <w:tr w:rsidR="00EE11FF">
        <w:trPr>
          <w:trHeight w:val="2176"/>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r w:rsidR="00C15391">
              <w:rPr>
                <w:rFonts w:ascii="Times New Roman" w:eastAsia="Times New Roman" w:hAnsi="Times New Roman" w:cs="Times New Roman"/>
                <w:sz w:val="24"/>
                <w:szCs w:val="24"/>
              </w:rPr>
              <w:t>4</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предложения в тексте, составлять предложения из слов, составлять схемы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составлять предложения по сюжетной картинке</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написания предложения.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предложения в тексте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слов по предметной картинке.</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 с помощью учителя</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границы предложений в тексте и  записывают.</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Составляют схемы предложений.</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Оценивают свои действия при выполнении задания</w:t>
            </w:r>
          </w:p>
        </w:tc>
      </w:tr>
      <w:tr w:rsidR="00EE11FF">
        <w:trPr>
          <w:trHeight w:val="620"/>
        </w:trPr>
        <w:tc>
          <w:tcPr>
            <w:tcW w:w="709"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C15391">
              <w:rPr>
                <w:rFonts w:ascii="Times New Roman" w:eastAsia="Times New Roman" w:hAnsi="Times New Roman" w:cs="Times New Roman"/>
                <w:sz w:val="24"/>
                <w:szCs w:val="24"/>
              </w:rPr>
              <w:t>5</w:t>
            </w:r>
          </w:p>
        </w:tc>
        <w:tc>
          <w:tcPr>
            <w:tcW w:w="2410"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p w:rsidR="00EE11FF" w:rsidRDefault="00EE11FF">
            <w:pPr>
              <w:rPr>
                <w:rFonts w:ascii="Times New Roman" w:eastAsia="Times New Roman" w:hAnsi="Times New Roman" w:cs="Times New Roman"/>
                <w:sz w:val="24"/>
                <w:szCs w:val="24"/>
              </w:rPr>
            </w:pPr>
          </w:p>
        </w:tc>
        <w:tc>
          <w:tcPr>
            <w:tcW w:w="708" w:type="dxa"/>
          </w:tcPr>
          <w:p w:rsidR="00EE11FF" w:rsidRDefault="00521E2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оформления предложений в письменной речи.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Дополнение предложений словами.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составлении и записи предложения по рисунку, данному началу и опорным словам</w:t>
            </w:r>
          </w:p>
        </w:tc>
        <w:tc>
          <w:tcPr>
            <w:tcW w:w="3544"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правила оформления предложения в письменной речи.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предложения словами, подходящими по смыслу с помощью учителя.</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составлении и записи предложения по рисунку и опорным словам.</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tc>
        <w:tc>
          <w:tcPr>
            <w:tcW w:w="3402" w:type="dxa"/>
          </w:tcPr>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 в письменной речи.</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Дополняют предложения словами, подходящими по смыслу.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по рисунку, данному началу и опорным словам. </w:t>
            </w:r>
          </w:p>
          <w:p w:rsidR="00EE11FF" w:rsidRDefault="00521E24">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p w:rsidR="00EE11FF" w:rsidRDefault="00EE11FF">
            <w:pPr>
              <w:rPr>
                <w:rFonts w:ascii="Times New Roman" w:eastAsia="Times New Roman" w:hAnsi="Times New Roman" w:cs="Times New Roman"/>
                <w:sz w:val="24"/>
                <w:szCs w:val="24"/>
              </w:rPr>
            </w:pPr>
          </w:p>
        </w:tc>
      </w:tr>
    </w:tbl>
    <w:p w:rsidR="00EE11FF" w:rsidRDefault="00EE11FF">
      <w:pPr>
        <w:tabs>
          <w:tab w:val="left" w:pos="540"/>
        </w:tabs>
        <w:spacing w:line="360" w:lineRule="auto"/>
        <w:jc w:val="both"/>
        <w:rPr>
          <w:rFonts w:ascii="Times New Roman" w:eastAsia="Times New Roman" w:hAnsi="Times New Roman" w:cs="Times New Roman"/>
        </w:rPr>
      </w:pPr>
    </w:p>
    <w:sectPr w:rsidR="00EE11FF" w:rsidSect="00EF16CF">
      <w:type w:val="continuous"/>
      <w:pgSz w:w="16838" w:h="11906" w:orient="landscape"/>
      <w:pgMar w:top="1418" w:right="1134" w:bottom="1418"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4AB" w:rsidRDefault="004114AB">
      <w:pPr>
        <w:spacing w:after="0" w:line="240" w:lineRule="auto"/>
      </w:pPr>
      <w:r>
        <w:separator/>
      </w:r>
    </w:p>
  </w:endnote>
  <w:endnote w:type="continuationSeparator" w:id="1">
    <w:p w:rsidR="004114AB" w:rsidRDefault="004114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4AB" w:rsidRDefault="00770A9C">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4114AB">
      <w:rPr>
        <w:color w:val="000000"/>
      </w:rPr>
      <w:instrText>PAGE</w:instrText>
    </w:r>
    <w:r>
      <w:rPr>
        <w:color w:val="000000"/>
      </w:rPr>
      <w:fldChar w:fldCharType="separate"/>
    </w:r>
    <w:r w:rsidR="001B78BB">
      <w:rPr>
        <w:noProof/>
        <w:color w:val="000000"/>
      </w:rPr>
      <w:t>2</w:t>
    </w:r>
    <w:r>
      <w:rPr>
        <w:color w:val="000000"/>
      </w:rPr>
      <w:fldChar w:fldCharType="end"/>
    </w:r>
  </w:p>
  <w:p w:rsidR="004114AB" w:rsidRDefault="004114AB">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4AB" w:rsidRDefault="004114AB">
      <w:pPr>
        <w:spacing w:after="0" w:line="240" w:lineRule="auto"/>
      </w:pPr>
      <w:r>
        <w:separator/>
      </w:r>
    </w:p>
  </w:footnote>
  <w:footnote w:type="continuationSeparator" w:id="1">
    <w:p w:rsidR="004114AB" w:rsidRDefault="004114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3130D"/>
    <w:multiLevelType w:val="hybridMultilevel"/>
    <w:tmpl w:val="ECF879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B2B7880"/>
    <w:multiLevelType w:val="multilevel"/>
    <w:tmpl w:val="042C5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B694BE2"/>
    <w:multiLevelType w:val="hybridMultilevel"/>
    <w:tmpl w:val="F24AA080"/>
    <w:lvl w:ilvl="0" w:tplc="C8DE6FB6">
      <w:start w:val="1"/>
      <w:numFmt w:val="bullet"/>
      <w:lvlText w:val=""/>
      <w:lvlJc w:val="left"/>
      <w:pPr>
        <w:ind w:left="720" w:hanging="360"/>
      </w:pPr>
      <w:rPr>
        <w:rFonts w:ascii="Symbol" w:hAnsi="Symbol" w:hint="default"/>
      </w:rPr>
    </w:lvl>
    <w:lvl w:ilvl="1" w:tplc="BE682022">
      <w:numFmt w:val="bullet"/>
      <w:lvlText w:val="·"/>
      <w:lvlJc w:val="left"/>
      <w:pPr>
        <w:ind w:left="1800" w:hanging="720"/>
      </w:pPr>
      <w:rPr>
        <w:rFonts w:ascii="Times New Roman" w:eastAsia="Calibri" w:hAnsi="Times New Roman" w:cs="Times New Roman"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E675E0"/>
    <w:multiLevelType w:val="multilevel"/>
    <w:tmpl w:val="C784A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11B510E"/>
    <w:multiLevelType w:val="multilevel"/>
    <w:tmpl w:val="748A525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nsid w:val="2AA65CD4"/>
    <w:multiLevelType w:val="multilevel"/>
    <w:tmpl w:val="05107B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nsid w:val="2B45293B"/>
    <w:multiLevelType w:val="multilevel"/>
    <w:tmpl w:val="E4CCFF52"/>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1BB2153"/>
    <w:multiLevelType w:val="multilevel"/>
    <w:tmpl w:val="CD7E09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7ED385E"/>
    <w:multiLevelType w:val="hybridMultilevel"/>
    <w:tmpl w:val="B8BA5DD8"/>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39D26C66"/>
    <w:multiLevelType w:val="hybridMultilevel"/>
    <w:tmpl w:val="97B4617E"/>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F863D4C"/>
    <w:multiLevelType w:val="hybridMultilevel"/>
    <w:tmpl w:val="9ED4933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6237951"/>
    <w:multiLevelType w:val="multilevel"/>
    <w:tmpl w:val="E7B22B1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nsid w:val="46AE4B73"/>
    <w:multiLevelType w:val="multilevel"/>
    <w:tmpl w:val="C93A4BF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BE8380A"/>
    <w:multiLevelType w:val="multilevel"/>
    <w:tmpl w:val="80E4176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D614B8E"/>
    <w:multiLevelType w:val="hybridMultilevel"/>
    <w:tmpl w:val="ACE2EA3A"/>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131EE9"/>
    <w:multiLevelType w:val="multilevel"/>
    <w:tmpl w:val="362A6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B6A37EE"/>
    <w:multiLevelType w:val="multilevel"/>
    <w:tmpl w:val="C57CC3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C0861DA"/>
    <w:multiLevelType w:val="multilevel"/>
    <w:tmpl w:val="5C7097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12357BA"/>
    <w:multiLevelType w:val="hybridMultilevel"/>
    <w:tmpl w:val="98E4D9A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4D3854"/>
    <w:multiLevelType w:val="multilevel"/>
    <w:tmpl w:val="E6F006F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0">
    <w:nsid w:val="70913DD6"/>
    <w:multiLevelType w:val="hybridMultilevel"/>
    <w:tmpl w:val="FF980242"/>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670629"/>
    <w:multiLevelType w:val="hybridMultilevel"/>
    <w:tmpl w:val="046A9FD6"/>
    <w:lvl w:ilvl="0" w:tplc="C6368F08">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2B6B6A"/>
    <w:multiLevelType w:val="multilevel"/>
    <w:tmpl w:val="9A0C6DE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3">
    <w:nsid w:val="7E12450B"/>
    <w:multiLevelType w:val="multilevel"/>
    <w:tmpl w:val="D44295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12"/>
  </w:num>
  <w:num w:numId="3">
    <w:abstractNumId w:val="3"/>
  </w:num>
  <w:num w:numId="4">
    <w:abstractNumId w:val="17"/>
  </w:num>
  <w:num w:numId="5">
    <w:abstractNumId w:val="11"/>
  </w:num>
  <w:num w:numId="6">
    <w:abstractNumId w:val="5"/>
  </w:num>
  <w:num w:numId="7">
    <w:abstractNumId w:val="4"/>
  </w:num>
  <w:num w:numId="8">
    <w:abstractNumId w:val="23"/>
  </w:num>
  <w:num w:numId="9">
    <w:abstractNumId w:val="10"/>
  </w:num>
  <w:num w:numId="10">
    <w:abstractNumId w:val="7"/>
  </w:num>
  <w:num w:numId="11">
    <w:abstractNumId w:val="1"/>
  </w:num>
  <w:num w:numId="12">
    <w:abstractNumId w:val="2"/>
  </w:num>
  <w:num w:numId="13">
    <w:abstractNumId w:val="8"/>
  </w:num>
  <w:num w:numId="14">
    <w:abstractNumId w:val="14"/>
  </w:num>
  <w:num w:numId="15">
    <w:abstractNumId w:val="15"/>
  </w:num>
  <w:num w:numId="16">
    <w:abstractNumId w:val="20"/>
  </w:num>
  <w:num w:numId="17">
    <w:abstractNumId w:val="9"/>
  </w:num>
  <w:num w:numId="18">
    <w:abstractNumId w:val="13"/>
  </w:num>
  <w:num w:numId="19">
    <w:abstractNumId w:val="22"/>
  </w:num>
  <w:num w:numId="20">
    <w:abstractNumId w:val="19"/>
  </w:num>
  <w:num w:numId="21">
    <w:abstractNumId w:val="6"/>
  </w:num>
  <w:num w:numId="22">
    <w:abstractNumId w:val="18"/>
  </w:num>
  <w:num w:numId="23">
    <w:abstractNumId w:val="2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EE11FF"/>
    <w:rsid w:val="000E19FD"/>
    <w:rsid w:val="001274DE"/>
    <w:rsid w:val="00127E0C"/>
    <w:rsid w:val="001B78BB"/>
    <w:rsid w:val="00230E4C"/>
    <w:rsid w:val="002415D7"/>
    <w:rsid w:val="00285935"/>
    <w:rsid w:val="0028749D"/>
    <w:rsid w:val="002E74B2"/>
    <w:rsid w:val="003A41DA"/>
    <w:rsid w:val="004114AB"/>
    <w:rsid w:val="00433395"/>
    <w:rsid w:val="00521E24"/>
    <w:rsid w:val="00753F2C"/>
    <w:rsid w:val="00770A9C"/>
    <w:rsid w:val="00864E26"/>
    <w:rsid w:val="00B007BE"/>
    <w:rsid w:val="00C15391"/>
    <w:rsid w:val="00CC7512"/>
    <w:rsid w:val="00D42269"/>
    <w:rsid w:val="00E338C1"/>
    <w:rsid w:val="00E547CD"/>
    <w:rsid w:val="00EE11FF"/>
    <w:rsid w:val="00EF16CF"/>
    <w:rsid w:val="00F94500"/>
    <w:rsid w:val="00FE62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0D8"/>
  </w:style>
  <w:style w:type="paragraph" w:styleId="1">
    <w:name w:val="heading 1"/>
    <w:basedOn w:val="a"/>
    <w:next w:val="a"/>
    <w:link w:val="10"/>
    <w:uiPriority w:val="9"/>
    <w:qFormat/>
    <w:rsid w:val="00101F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16EB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864E26"/>
    <w:pPr>
      <w:keepNext/>
      <w:keepLines/>
      <w:spacing w:before="280" w:after="80"/>
      <w:outlineLvl w:val="2"/>
    </w:pPr>
    <w:rPr>
      <w:b/>
      <w:sz w:val="28"/>
      <w:szCs w:val="28"/>
    </w:rPr>
  </w:style>
  <w:style w:type="paragraph" w:styleId="4">
    <w:name w:val="heading 4"/>
    <w:basedOn w:val="a"/>
    <w:next w:val="a"/>
    <w:uiPriority w:val="9"/>
    <w:semiHidden/>
    <w:unhideWhenUsed/>
    <w:qFormat/>
    <w:rsid w:val="00864E26"/>
    <w:pPr>
      <w:keepNext/>
      <w:keepLines/>
      <w:spacing w:before="240" w:after="40"/>
      <w:outlineLvl w:val="3"/>
    </w:pPr>
    <w:rPr>
      <w:b/>
      <w:sz w:val="24"/>
      <w:szCs w:val="24"/>
    </w:rPr>
  </w:style>
  <w:style w:type="paragraph" w:styleId="5">
    <w:name w:val="heading 5"/>
    <w:basedOn w:val="a"/>
    <w:next w:val="a"/>
    <w:uiPriority w:val="9"/>
    <w:semiHidden/>
    <w:unhideWhenUsed/>
    <w:qFormat/>
    <w:rsid w:val="00864E26"/>
    <w:pPr>
      <w:keepNext/>
      <w:keepLines/>
      <w:spacing w:before="220" w:after="40"/>
      <w:outlineLvl w:val="4"/>
    </w:pPr>
    <w:rPr>
      <w:b/>
    </w:rPr>
  </w:style>
  <w:style w:type="paragraph" w:styleId="6">
    <w:name w:val="heading 6"/>
    <w:basedOn w:val="a"/>
    <w:next w:val="a"/>
    <w:uiPriority w:val="9"/>
    <w:semiHidden/>
    <w:unhideWhenUsed/>
    <w:qFormat/>
    <w:rsid w:val="00864E2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864E26"/>
    <w:tblPr>
      <w:tblCellMar>
        <w:top w:w="0" w:type="dxa"/>
        <w:left w:w="0" w:type="dxa"/>
        <w:bottom w:w="0" w:type="dxa"/>
        <w:right w:w="0" w:type="dxa"/>
      </w:tblCellMar>
    </w:tblPr>
  </w:style>
  <w:style w:type="paragraph" w:styleId="a3">
    <w:name w:val="Title"/>
    <w:basedOn w:val="a"/>
    <w:next w:val="a"/>
    <w:uiPriority w:val="10"/>
    <w:qFormat/>
    <w:rsid w:val="00864E26"/>
    <w:pPr>
      <w:keepNext/>
      <w:keepLines/>
      <w:spacing w:before="480" w:after="120"/>
    </w:pPr>
    <w:rPr>
      <w:b/>
      <w:sz w:val="72"/>
      <w:szCs w:val="72"/>
    </w:rPr>
  </w:style>
  <w:style w:type="table" w:styleId="a4">
    <w:name w:val="Table Grid"/>
    <w:basedOn w:val="a1"/>
    <w:uiPriority w:val="59"/>
    <w:rsid w:val="001B3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aliases w:val="основа,Без интервала1"/>
    <w:link w:val="a6"/>
    <w:uiPriority w:val="1"/>
    <w:qFormat/>
    <w:rsid w:val="00F3441C"/>
    <w:pPr>
      <w:spacing w:after="0" w:line="240" w:lineRule="auto"/>
    </w:pPr>
    <w:rPr>
      <w:rFonts w:eastAsia="Times New Roman" w:cs="Times New Roman"/>
      <w:sz w:val="20"/>
      <w:szCs w:val="20"/>
    </w:rPr>
  </w:style>
  <w:style w:type="character" w:customStyle="1" w:styleId="a6">
    <w:name w:val="Без интервала Знак"/>
    <w:aliases w:val="основа Знак,Без интервала1 Знак"/>
    <w:link w:val="a5"/>
    <w:uiPriority w:val="1"/>
    <w:rsid w:val="00F3441C"/>
    <w:rPr>
      <w:rFonts w:ascii="Calibri" w:eastAsia="Times New Roman" w:hAnsi="Calibri" w:cs="Times New Roman"/>
      <w:sz w:val="20"/>
      <w:szCs w:val="20"/>
      <w:lang w:eastAsia="ru-RU"/>
    </w:rPr>
  </w:style>
  <w:style w:type="character" w:customStyle="1" w:styleId="c0">
    <w:name w:val="c0"/>
    <w:basedOn w:val="a0"/>
    <w:rsid w:val="00B43E21"/>
  </w:style>
  <w:style w:type="paragraph" w:customStyle="1" w:styleId="c16">
    <w:name w:val="c16"/>
    <w:basedOn w:val="a"/>
    <w:rsid w:val="00B43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B43E21"/>
  </w:style>
  <w:style w:type="paragraph" w:styleId="a7">
    <w:name w:val="List Paragraph"/>
    <w:basedOn w:val="a"/>
    <w:qFormat/>
    <w:rsid w:val="008C69AE"/>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8C6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3">
    <w:name w:val="c3"/>
    <w:basedOn w:val="a"/>
    <w:rsid w:val="00924D8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ody Text"/>
    <w:basedOn w:val="a"/>
    <w:link w:val="a9"/>
    <w:unhideWhenUsed/>
    <w:qFormat/>
    <w:rsid w:val="00FC1D8E"/>
    <w:pPr>
      <w:spacing w:after="120" w:line="240" w:lineRule="auto"/>
    </w:pPr>
    <w:rPr>
      <w:rFonts w:cs="Times New Roman"/>
      <w:sz w:val="20"/>
      <w:szCs w:val="20"/>
    </w:rPr>
  </w:style>
  <w:style w:type="character" w:customStyle="1" w:styleId="a9">
    <w:name w:val="Основной текст Знак"/>
    <w:basedOn w:val="a0"/>
    <w:link w:val="a8"/>
    <w:rsid w:val="00FC1D8E"/>
    <w:rPr>
      <w:rFonts w:ascii="Calibri" w:eastAsia="Calibri" w:hAnsi="Calibri" w:cs="Times New Roman"/>
      <w:sz w:val="20"/>
      <w:szCs w:val="20"/>
      <w:lang w:eastAsia="ru-RU"/>
    </w:rPr>
  </w:style>
  <w:style w:type="character" w:styleId="aa">
    <w:name w:val="Hyperlink"/>
    <w:basedOn w:val="a0"/>
    <w:uiPriority w:val="99"/>
    <w:unhideWhenUsed/>
    <w:rsid w:val="00FC1D8E"/>
    <w:rPr>
      <w:color w:val="0000FF" w:themeColor="hyperlink"/>
      <w:u w:val="single"/>
    </w:rPr>
  </w:style>
  <w:style w:type="paragraph" w:styleId="ab">
    <w:name w:val="Normal (Web)"/>
    <w:basedOn w:val="a"/>
    <w:uiPriority w:val="99"/>
    <w:unhideWhenUsed/>
    <w:rsid w:val="0023235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232355"/>
    <w:rPr>
      <w:b/>
      <w:bCs/>
    </w:rPr>
  </w:style>
  <w:style w:type="character" w:styleId="ad">
    <w:name w:val="Emphasis"/>
    <w:basedOn w:val="a0"/>
    <w:uiPriority w:val="20"/>
    <w:qFormat/>
    <w:rsid w:val="00232355"/>
    <w:rPr>
      <w:i/>
      <w:iCs/>
    </w:rPr>
  </w:style>
  <w:style w:type="character" w:customStyle="1" w:styleId="10">
    <w:name w:val="Заголовок 1 Знак"/>
    <w:basedOn w:val="a0"/>
    <w:link w:val="1"/>
    <w:uiPriority w:val="9"/>
    <w:rsid w:val="00101F2C"/>
    <w:rPr>
      <w:rFonts w:asciiTheme="majorHAnsi" w:eastAsiaTheme="majorEastAsia" w:hAnsiTheme="majorHAnsi" w:cstheme="majorBidi"/>
      <w:b/>
      <w:bCs/>
      <w:color w:val="365F91" w:themeColor="accent1" w:themeShade="BF"/>
      <w:sz w:val="28"/>
      <w:szCs w:val="28"/>
    </w:rPr>
  </w:style>
  <w:style w:type="paragraph" w:customStyle="1" w:styleId="c17">
    <w:name w:val="c17"/>
    <w:basedOn w:val="a"/>
    <w:rsid w:val="00BF28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BF2867"/>
  </w:style>
  <w:style w:type="paragraph" w:customStyle="1" w:styleId="c5">
    <w:name w:val="c5"/>
    <w:basedOn w:val="a"/>
    <w:rsid w:val="00BF28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C667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516E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
    <w:rsid w:val="00516E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16EBF"/>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716EBF"/>
    <w:pPr>
      <w:spacing w:before="240" w:line="259" w:lineRule="auto"/>
      <w:outlineLvl w:val="9"/>
    </w:pPr>
    <w:rPr>
      <w:b w:val="0"/>
      <w:bCs w:val="0"/>
      <w:sz w:val="32"/>
      <w:szCs w:val="32"/>
    </w:rPr>
  </w:style>
  <w:style w:type="paragraph" w:styleId="11">
    <w:name w:val="toc 1"/>
    <w:basedOn w:val="a"/>
    <w:next w:val="a"/>
    <w:autoRedefine/>
    <w:uiPriority w:val="39"/>
    <w:unhideWhenUsed/>
    <w:rsid w:val="00716EBF"/>
    <w:pPr>
      <w:tabs>
        <w:tab w:val="left" w:pos="426"/>
        <w:tab w:val="right" w:leader="dot" w:pos="9060"/>
      </w:tabs>
      <w:spacing w:after="100"/>
      <w:jc w:val="both"/>
    </w:pPr>
  </w:style>
  <w:style w:type="paragraph" w:styleId="21">
    <w:name w:val="toc 2"/>
    <w:basedOn w:val="a"/>
    <w:next w:val="a"/>
    <w:autoRedefine/>
    <w:uiPriority w:val="39"/>
    <w:unhideWhenUsed/>
    <w:rsid w:val="00716EBF"/>
    <w:pPr>
      <w:spacing w:after="100"/>
      <w:ind w:left="220"/>
    </w:pPr>
  </w:style>
  <w:style w:type="paragraph" w:styleId="af">
    <w:name w:val="header"/>
    <w:basedOn w:val="a"/>
    <w:link w:val="af0"/>
    <w:uiPriority w:val="99"/>
    <w:unhideWhenUsed/>
    <w:rsid w:val="002D435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D4353"/>
  </w:style>
  <w:style w:type="paragraph" w:styleId="af1">
    <w:name w:val="footer"/>
    <w:basedOn w:val="a"/>
    <w:link w:val="af2"/>
    <w:uiPriority w:val="99"/>
    <w:unhideWhenUsed/>
    <w:rsid w:val="002D435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D4353"/>
  </w:style>
  <w:style w:type="paragraph" w:styleId="af3">
    <w:name w:val="Subtitle"/>
    <w:basedOn w:val="a"/>
    <w:next w:val="a"/>
    <w:uiPriority w:val="11"/>
    <w:qFormat/>
    <w:rsid w:val="00864E26"/>
    <w:pPr>
      <w:keepNext/>
      <w:keepLines/>
      <w:spacing w:before="360" w:after="80"/>
    </w:pPr>
    <w:rPr>
      <w:rFonts w:ascii="Georgia" w:eastAsia="Georgia" w:hAnsi="Georgia" w:cs="Georgia"/>
      <w:i/>
      <w:color w:val="666666"/>
      <w:sz w:val="48"/>
      <w:szCs w:val="48"/>
    </w:rPr>
  </w:style>
  <w:style w:type="table" w:customStyle="1" w:styleId="af4">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5">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6">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7">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8">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a">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e">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table" w:customStyle="1" w:styleId="aff">
    <w:basedOn w:val="TableNormal"/>
    <w:rsid w:val="00864E26"/>
    <w:pPr>
      <w:spacing w:after="0" w:line="240" w:lineRule="auto"/>
    </w:pPr>
    <w:tblPr>
      <w:tblStyleRowBandSize w:val="1"/>
      <w:tblStyleColBandSize w:val="1"/>
      <w:tblCellMar>
        <w:top w:w="0" w:type="dxa"/>
        <w:left w:w="108" w:type="dxa"/>
        <w:bottom w:w="0" w:type="dxa"/>
        <w:right w:w="108" w:type="dxa"/>
      </w:tblCellMar>
    </w:tblPr>
  </w:style>
  <w:style w:type="paragraph" w:styleId="aff0">
    <w:name w:val="Balloon Text"/>
    <w:basedOn w:val="a"/>
    <w:link w:val="aff1"/>
    <w:uiPriority w:val="99"/>
    <w:semiHidden/>
    <w:unhideWhenUsed/>
    <w:rsid w:val="00521E24"/>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521E24"/>
    <w:rPr>
      <w:rFonts w:ascii="Tahoma" w:hAnsi="Tahoma" w:cs="Tahoma"/>
      <w:sz w:val="16"/>
      <w:szCs w:val="16"/>
    </w:rPr>
  </w:style>
  <w:style w:type="paragraph" w:customStyle="1" w:styleId="14TexstOSNOVA1012">
    <w:name w:val="14TexstOSNOVA_10/12"/>
    <w:basedOn w:val="a"/>
    <w:rsid w:val="004114AB"/>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s>
</file>

<file path=word/webSettings.xml><?xml version="1.0" encoding="utf-8"?>
<w:webSettings xmlns:r="http://schemas.openxmlformats.org/officeDocument/2006/relationships" xmlns:w="http://schemas.openxmlformats.org/wordprocessingml/2006/main">
  <w:divs>
    <w:div w:id="363483229">
      <w:bodyDiv w:val="1"/>
      <w:marLeft w:val="0"/>
      <w:marRight w:val="0"/>
      <w:marTop w:val="0"/>
      <w:marBottom w:val="0"/>
      <w:divBdr>
        <w:top w:val="none" w:sz="0" w:space="0" w:color="auto"/>
        <w:left w:val="none" w:sz="0" w:space="0" w:color="auto"/>
        <w:bottom w:val="none" w:sz="0" w:space="0" w:color="auto"/>
        <w:right w:val="none" w:sz="0" w:space="0" w:color="auto"/>
      </w:divBdr>
    </w:div>
    <w:div w:id="987249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Iuk9KST/TYGrBajRkDYUozlG8Q==">CgMxLjAyCGguZ2pkZ3hzMgloLjMwajB6bGwyCWguMWZvYjl0ZTIJaC4zem55c2g3Mg5oLjVkNGZrMHhmcXBnMDIOaC41ZDRmazB4ZnFwZzAyDmguNWQ0ZmsweGZxcGcwMg5oLm1oZDY2ZmdqczBwcTIOaC41ZDRmazB4ZnFwZzAyCWguMmV0OTJwMDIIaC50eWpjd3QyCGgudHlqY3d0MghoLnR5amN3dDIIaC50eWpjd3QyCGgudHlqY3d0MghoLnR5amN3dDIOaC41ZTBmeGdxMnBwczMyCGgudHlqY3d0OAByITFzNGUxWW91dHJwSjR3M090bDRRc3VucjhnQ3p0THBiQw==</go:docsCustomData>
</go:gDocsCustomXmlDataStorage>
</file>

<file path=customXml/itemProps1.xml><?xml version="1.0" encoding="utf-8"?>
<ds:datastoreItem xmlns:ds="http://schemas.openxmlformats.org/officeDocument/2006/customXml" ds:itemID="{A799B92C-1514-4441-9561-48C27E05C4D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50</Pages>
  <Words>12238</Words>
  <Characters>69758</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СКОШИ</cp:lastModifiedBy>
  <cp:revision>12</cp:revision>
  <cp:lastPrinted>2023-10-17T06:47:00Z</cp:lastPrinted>
  <dcterms:created xsi:type="dcterms:W3CDTF">2023-05-23T18:31:00Z</dcterms:created>
  <dcterms:modified xsi:type="dcterms:W3CDTF">2023-11-15T01:27:00Z</dcterms:modified>
</cp:coreProperties>
</file>